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C75" w:rsidRPr="009E7C75" w:rsidP="00684528">
      <w:pPr>
        <w:ind w:right="-2"/>
        <w:jc w:val="right"/>
        <w:rPr>
          <w:color w:val="000000"/>
          <w:sz w:val="28"/>
          <w:szCs w:val="28"/>
        </w:rPr>
      </w:pPr>
      <w:r w:rsidRPr="003E7BC8">
        <w:rPr>
          <w:color w:val="000000"/>
          <w:sz w:val="28"/>
          <w:szCs w:val="28"/>
        </w:rPr>
        <w:t xml:space="preserve">Дело № </w:t>
      </w:r>
      <w:r w:rsidR="00521364">
        <w:rPr>
          <w:color w:val="000000"/>
          <w:sz w:val="28"/>
          <w:szCs w:val="28"/>
        </w:rPr>
        <w:t>*</w:t>
      </w:r>
    </w:p>
    <w:p w:rsidR="009E7C75" w:rsidP="00684528">
      <w:pPr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УИД </w:t>
      </w:r>
      <w:r w:rsidR="00521364">
        <w:rPr>
          <w:color w:val="000000"/>
          <w:sz w:val="28"/>
          <w:szCs w:val="28"/>
        </w:rPr>
        <w:t>*</w:t>
      </w:r>
    </w:p>
    <w:p w:rsidR="00684528" w:rsidP="00684528">
      <w:pPr>
        <w:ind w:right="-2"/>
        <w:jc w:val="right"/>
        <w:rPr>
          <w:b/>
        </w:rPr>
      </w:pPr>
    </w:p>
    <w:p w:rsidR="009E7C75" w:rsidP="00684528">
      <w:pPr>
        <w:pStyle w:val="Title"/>
        <w:ind w:right="-2"/>
        <w:rPr>
          <w:b/>
        </w:rPr>
      </w:pPr>
      <w:r w:rsidRPr="001C5691">
        <w:t>ПОСТАНОВЛЕНИЕ</w:t>
      </w:r>
    </w:p>
    <w:p w:rsidR="009E7C75" w:rsidRPr="00A46160" w:rsidP="00684528">
      <w:pPr>
        <w:pStyle w:val="Title"/>
        <w:ind w:right="-2"/>
        <w:rPr>
          <w:color w:val="000000"/>
          <w:szCs w:val="28"/>
        </w:rPr>
      </w:pPr>
      <w:r w:rsidRPr="00A46160">
        <w:rPr>
          <w:color w:val="000000"/>
          <w:szCs w:val="28"/>
        </w:rPr>
        <w:t>по делу об административном правонарушении</w:t>
      </w:r>
    </w:p>
    <w:p w:rsidR="009E7C75" w:rsidRPr="001C5691" w:rsidP="00684528">
      <w:pPr>
        <w:pStyle w:val="Title"/>
        <w:ind w:right="-2"/>
        <w:rPr>
          <w:b/>
        </w:rPr>
      </w:pPr>
    </w:p>
    <w:p w:rsidR="009E7C75" w:rsidRPr="001C5691" w:rsidP="00684528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05 февраля 2025 </w:t>
      </w:r>
      <w:r w:rsidRPr="001C5691">
        <w:rPr>
          <w:sz w:val="28"/>
          <w:szCs w:val="28"/>
        </w:rPr>
        <w:t xml:space="preserve">года                        </w:t>
      </w:r>
      <w:r>
        <w:rPr>
          <w:sz w:val="28"/>
          <w:szCs w:val="28"/>
        </w:rPr>
        <w:t xml:space="preserve">              </w:t>
      </w:r>
      <w:r w:rsidR="00684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E7BC8">
        <w:rPr>
          <w:color w:val="000000"/>
          <w:sz w:val="28"/>
          <w:szCs w:val="28"/>
        </w:rPr>
        <w:t>г.Нягань</w:t>
      </w:r>
      <w:r>
        <w:rPr>
          <w:color w:val="000000"/>
          <w:sz w:val="28"/>
          <w:szCs w:val="28"/>
        </w:rPr>
        <w:t xml:space="preserve"> ХМАО-Югры</w:t>
      </w:r>
    </w:p>
    <w:p w:rsidR="009E7C75" w:rsidP="00684528">
      <w:pPr>
        <w:ind w:right="-2"/>
        <w:jc w:val="both"/>
        <w:rPr>
          <w:sz w:val="28"/>
          <w:szCs w:val="28"/>
        </w:rPr>
      </w:pPr>
    </w:p>
    <w:p w:rsidR="009E7C75" w:rsidP="00684528">
      <w:pPr>
        <w:ind w:right="-2" w:firstLine="708"/>
        <w:jc w:val="both"/>
        <w:rPr>
          <w:sz w:val="28"/>
          <w:szCs w:val="28"/>
        </w:rPr>
      </w:pPr>
      <w:r w:rsidRPr="001C5691">
        <w:rPr>
          <w:sz w:val="28"/>
          <w:szCs w:val="28"/>
        </w:rPr>
        <w:t>Мир</w:t>
      </w:r>
      <w:r>
        <w:rPr>
          <w:sz w:val="28"/>
          <w:szCs w:val="28"/>
        </w:rPr>
        <w:t xml:space="preserve">овой судья судебного участка № </w:t>
      </w:r>
      <w:r w:rsidR="0039289D">
        <w:rPr>
          <w:sz w:val="28"/>
          <w:szCs w:val="28"/>
        </w:rPr>
        <w:t>3</w:t>
      </w:r>
      <w:r>
        <w:rPr>
          <w:sz w:val="28"/>
          <w:szCs w:val="28"/>
        </w:rPr>
        <w:t xml:space="preserve"> Няган</w:t>
      </w:r>
      <w:r w:rsidRPr="001C5691">
        <w:rPr>
          <w:sz w:val="28"/>
          <w:szCs w:val="28"/>
        </w:rPr>
        <w:t xml:space="preserve">ского судебного </w:t>
      </w:r>
      <w:r w:rsidRPr="001C5691">
        <w:rPr>
          <w:sz w:val="28"/>
          <w:szCs w:val="28"/>
        </w:rPr>
        <w:t>района Ханты-Мансий</w:t>
      </w:r>
      <w:r>
        <w:rPr>
          <w:sz w:val="28"/>
          <w:szCs w:val="28"/>
        </w:rPr>
        <w:t xml:space="preserve">ского автономного округа – Югры </w:t>
      </w:r>
      <w:r w:rsidR="0039289D">
        <w:rPr>
          <w:sz w:val="28"/>
          <w:szCs w:val="28"/>
          <w:lang w:eastAsia="ar-SA"/>
        </w:rPr>
        <w:t xml:space="preserve">Изюмцева Р.Р., </w:t>
      </w:r>
    </w:p>
    <w:p w:rsidR="006756B7" w:rsidP="003D4F5A">
      <w:pPr>
        <w:ind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рассмотрев дело об административном правонарушении, предусмотренном частью 24 статьи 19.5 Кодекса Российской Федерации об административных правонарушениях, в отношении</w:t>
      </w:r>
      <w:r>
        <w:rPr>
          <w:sz w:val="28"/>
          <w:szCs w:val="28"/>
        </w:rPr>
        <w:t xml:space="preserve"> </w:t>
      </w:r>
    </w:p>
    <w:p w:rsidR="003D4F5A" w:rsidRPr="003D4F5A" w:rsidP="003D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6756B7">
        <w:rPr>
          <w:sz w:val="28"/>
          <w:szCs w:val="28"/>
        </w:rPr>
        <w:t xml:space="preserve"> </w:t>
      </w:r>
      <w:r w:rsidR="003F2F3B">
        <w:rPr>
          <w:sz w:val="28"/>
          <w:szCs w:val="28"/>
        </w:rPr>
        <w:t xml:space="preserve">Верютиной </w:t>
      </w:r>
      <w:r w:rsidR="00521364">
        <w:rPr>
          <w:sz w:val="28"/>
          <w:szCs w:val="28"/>
        </w:rPr>
        <w:t>*</w:t>
      </w:r>
      <w:r w:rsidR="006756B7">
        <w:rPr>
          <w:sz w:val="28"/>
          <w:szCs w:val="28"/>
        </w:rPr>
        <w:t>,</w:t>
      </w:r>
    </w:p>
    <w:p w:rsidR="003D4F5A" w:rsidRPr="003D4F5A" w:rsidP="003D4F5A">
      <w:pPr>
        <w:ind w:right="-1"/>
        <w:jc w:val="center"/>
        <w:rPr>
          <w:sz w:val="28"/>
          <w:szCs w:val="28"/>
        </w:rPr>
      </w:pPr>
      <w:r w:rsidRPr="003D4F5A">
        <w:rPr>
          <w:sz w:val="28"/>
          <w:szCs w:val="28"/>
        </w:rPr>
        <w:t>У С Т А Н О В И Л: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F281B">
        <w:rPr>
          <w:sz w:val="28"/>
          <w:szCs w:val="28"/>
        </w:rPr>
        <w:t xml:space="preserve"> Верютина И.В.</w:t>
      </w:r>
      <w:r w:rsidRPr="003D4F5A" w:rsidR="000F281B">
        <w:rPr>
          <w:sz w:val="28"/>
          <w:szCs w:val="28"/>
        </w:rPr>
        <w:t>, являясь должностным лицом –</w:t>
      </w:r>
      <w:r w:rsidR="00FB1D3D">
        <w:rPr>
          <w:sz w:val="28"/>
          <w:szCs w:val="28"/>
        </w:rPr>
        <w:t xml:space="preserve"> </w:t>
      </w:r>
      <w:r w:rsidR="000F281B">
        <w:rPr>
          <w:sz w:val="28"/>
          <w:szCs w:val="28"/>
        </w:rPr>
        <w:t xml:space="preserve">генеральным </w:t>
      </w:r>
      <w:r w:rsidRPr="003D4F5A" w:rsidR="000F281B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3D4F5A" w:rsidR="000F281B">
        <w:rPr>
          <w:sz w:val="28"/>
          <w:szCs w:val="28"/>
        </w:rPr>
        <w:t>, не испо</w:t>
      </w:r>
      <w:r w:rsidR="00112733">
        <w:rPr>
          <w:sz w:val="28"/>
          <w:szCs w:val="28"/>
        </w:rPr>
        <w:t>лнил</w:t>
      </w:r>
      <w:r w:rsidR="000F281B">
        <w:rPr>
          <w:sz w:val="28"/>
          <w:szCs w:val="28"/>
        </w:rPr>
        <w:t>а</w:t>
      </w:r>
      <w:r w:rsidR="00112733">
        <w:rPr>
          <w:sz w:val="28"/>
          <w:szCs w:val="28"/>
        </w:rPr>
        <w:t xml:space="preserve"> предписание № </w:t>
      </w:r>
      <w:r>
        <w:rPr>
          <w:sz w:val="28"/>
          <w:szCs w:val="28"/>
        </w:rPr>
        <w:t>*</w:t>
      </w:r>
      <w:r w:rsidRPr="003D4F5A" w:rsidR="000F281B">
        <w:rPr>
          <w:sz w:val="28"/>
          <w:szCs w:val="28"/>
        </w:rPr>
        <w:t>, выданное Няганским отделом инспектирования Службы жилищного и строительного надзора Ханты-Мансийского автономного округа-Югр</w:t>
      </w:r>
      <w:r w:rsidRPr="003D4F5A" w:rsidR="000F281B">
        <w:rPr>
          <w:sz w:val="28"/>
          <w:szCs w:val="28"/>
        </w:rPr>
        <w:t xml:space="preserve">ы (срок исполнения до </w:t>
      </w:r>
      <w:r>
        <w:rPr>
          <w:sz w:val="28"/>
          <w:szCs w:val="28"/>
        </w:rPr>
        <w:t>*</w:t>
      </w:r>
      <w:r w:rsidRPr="003D4F5A" w:rsidR="000F281B">
        <w:rPr>
          <w:sz w:val="28"/>
          <w:szCs w:val="28"/>
        </w:rPr>
        <w:t>).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Должностное лицо, составившее протокол об административном правонарушении, государственный жилищный инспектор Няганского отдела инспектирования Службы жилищного и строительного надзора Ханты-Мансийского автономного округа</w:t>
      </w:r>
      <w:r w:rsidRPr="003D4F5A">
        <w:rPr>
          <w:sz w:val="28"/>
          <w:szCs w:val="28"/>
        </w:rPr>
        <w:t xml:space="preserve">-Югры </w:t>
      </w:r>
      <w:r w:rsidR="00112733">
        <w:rPr>
          <w:sz w:val="28"/>
          <w:szCs w:val="28"/>
        </w:rPr>
        <w:t>Мога И.Ф. на рассмотрение дела не явился</w:t>
      </w:r>
      <w:r w:rsidRPr="003D4F5A">
        <w:rPr>
          <w:sz w:val="28"/>
          <w:szCs w:val="28"/>
        </w:rPr>
        <w:t xml:space="preserve">, о времени и </w:t>
      </w:r>
      <w:r w:rsidR="00112733">
        <w:rPr>
          <w:sz w:val="28"/>
          <w:szCs w:val="28"/>
        </w:rPr>
        <w:t>месте рассмотрения дела извещен</w:t>
      </w:r>
      <w:r w:rsidRPr="003D4F5A">
        <w:rPr>
          <w:sz w:val="28"/>
          <w:szCs w:val="28"/>
        </w:rPr>
        <w:t xml:space="preserve"> надлежащим образом.        </w:t>
      </w:r>
    </w:p>
    <w:p w:rsidR="00FB1D3D" w:rsidRPr="00FB1D3D" w:rsidP="00212725">
      <w:pPr>
        <w:ind w:right="-1" w:firstLine="708"/>
        <w:jc w:val="both"/>
        <w:rPr>
          <w:sz w:val="28"/>
          <w:szCs w:val="28"/>
        </w:rPr>
      </w:pPr>
      <w:r w:rsidRPr="00FB1D3D">
        <w:rPr>
          <w:sz w:val="28"/>
          <w:szCs w:val="28"/>
        </w:rPr>
        <w:t xml:space="preserve">Должностное лицо </w:t>
      </w:r>
      <w:r w:rsidR="00112733">
        <w:rPr>
          <w:sz w:val="28"/>
          <w:szCs w:val="28"/>
        </w:rPr>
        <w:t>Верютина И.В. на рассмотрение дела не явилась</w:t>
      </w:r>
      <w:r w:rsidRPr="00FB1D3D">
        <w:rPr>
          <w:sz w:val="28"/>
          <w:szCs w:val="28"/>
        </w:rPr>
        <w:t xml:space="preserve">, </w:t>
      </w:r>
      <w:r w:rsidR="00212725">
        <w:rPr>
          <w:sz w:val="28"/>
          <w:szCs w:val="28"/>
        </w:rPr>
        <w:t>о времени и месте рассмотрения дела извещена надлежащим образом.</w:t>
      </w:r>
    </w:p>
    <w:p w:rsidR="003D4F5A" w:rsidRPr="003D4F5A" w:rsidP="00FB1D3D">
      <w:pPr>
        <w:ind w:right="-1" w:firstLine="708"/>
        <w:jc w:val="both"/>
        <w:rPr>
          <w:sz w:val="28"/>
          <w:szCs w:val="28"/>
        </w:rPr>
      </w:pPr>
      <w:r w:rsidRPr="00FB1D3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112733">
        <w:rPr>
          <w:sz w:val="28"/>
          <w:szCs w:val="28"/>
        </w:rPr>
        <w:t>Верютиной И.В.</w:t>
      </w:r>
      <w:r w:rsidRPr="003D4F5A">
        <w:rPr>
          <w:sz w:val="28"/>
          <w:szCs w:val="28"/>
        </w:rPr>
        <w:t xml:space="preserve">    </w:t>
      </w:r>
    </w:p>
    <w:p w:rsidR="003D4F5A" w:rsidRPr="003D4F5A" w:rsidP="003D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4F5A">
        <w:rPr>
          <w:sz w:val="28"/>
          <w:szCs w:val="28"/>
        </w:rPr>
        <w:t>сследовав материалы дела, мировой судья приходит к следующему.</w:t>
      </w:r>
    </w:p>
    <w:p w:rsid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3D4F5A">
        <w:rPr>
          <w:sz w:val="28"/>
          <w:szCs w:val="28"/>
          <w:lang w:bidi="ru-RU"/>
        </w:rPr>
        <w:t>В ходе</w:t>
      </w:r>
      <w:r w:rsidRPr="003D4F5A">
        <w:rPr>
          <w:sz w:val="28"/>
          <w:szCs w:val="28"/>
          <w:lang w:bidi="ru-RU"/>
        </w:rPr>
        <w:t xml:space="preserve"> рассмотрения дела установлено, </w:t>
      </w:r>
      <w:r w:rsidR="00112733">
        <w:rPr>
          <w:sz w:val="28"/>
          <w:szCs w:val="28"/>
          <w:lang w:bidi="ru-RU"/>
        </w:rPr>
        <w:t xml:space="preserve">что на основании задания на проведение контрольного (надзорного) мероприятия без взаимодействия с контролируемым лицом в виде выездного обследования от </w:t>
      </w:r>
      <w:r w:rsidR="00521364">
        <w:rPr>
          <w:sz w:val="28"/>
          <w:szCs w:val="28"/>
          <w:lang w:bidi="ru-RU"/>
        </w:rPr>
        <w:t>*</w:t>
      </w:r>
      <w:r w:rsidR="00112733">
        <w:rPr>
          <w:sz w:val="28"/>
          <w:szCs w:val="28"/>
          <w:lang w:bidi="ru-RU"/>
        </w:rPr>
        <w:t xml:space="preserve"> года № </w:t>
      </w:r>
      <w:r w:rsidR="00521364">
        <w:rPr>
          <w:sz w:val="28"/>
          <w:szCs w:val="28"/>
          <w:lang w:bidi="ru-RU"/>
        </w:rPr>
        <w:t>*</w:t>
      </w:r>
      <w:r w:rsidR="00112733">
        <w:rPr>
          <w:sz w:val="28"/>
          <w:szCs w:val="28"/>
          <w:lang w:bidi="ru-RU"/>
        </w:rPr>
        <w:t xml:space="preserve"> должностным лицом – заместителем начальника отдела </w:t>
      </w:r>
      <w:r w:rsidR="00E65119">
        <w:rPr>
          <w:sz w:val="28"/>
          <w:szCs w:val="28"/>
          <w:lang w:bidi="ru-RU"/>
        </w:rPr>
        <w:t>–</w:t>
      </w:r>
      <w:r w:rsidR="00112733">
        <w:rPr>
          <w:sz w:val="28"/>
          <w:szCs w:val="28"/>
          <w:lang w:bidi="ru-RU"/>
        </w:rPr>
        <w:t xml:space="preserve"> </w:t>
      </w:r>
      <w:r w:rsidR="00E65119">
        <w:rPr>
          <w:sz w:val="28"/>
          <w:szCs w:val="28"/>
          <w:lang w:bidi="ru-RU"/>
        </w:rPr>
        <w:t xml:space="preserve">государственным жилищным инспектором Мога И.Ф. проведен осмотр мест общего пользования и квартиры многоквартирного дома по адресу: </w:t>
      </w:r>
      <w:r w:rsidR="00521364">
        <w:rPr>
          <w:sz w:val="28"/>
          <w:szCs w:val="28"/>
          <w:lang w:bidi="ru-RU"/>
        </w:rPr>
        <w:t>*</w:t>
      </w:r>
      <w:r w:rsidR="00E65119">
        <w:rPr>
          <w:sz w:val="28"/>
          <w:szCs w:val="28"/>
          <w:lang w:bidi="ru-RU"/>
        </w:rPr>
        <w:t xml:space="preserve">. В результате осмотра установлено, что в квартире </w:t>
      </w:r>
      <w:r w:rsidR="00212725">
        <w:rPr>
          <w:sz w:val="28"/>
          <w:szCs w:val="28"/>
          <w:lang w:bidi="ru-RU"/>
        </w:rPr>
        <w:t xml:space="preserve">№ </w:t>
      </w:r>
      <w:r w:rsidR="00E65119">
        <w:rPr>
          <w:sz w:val="28"/>
          <w:szCs w:val="28"/>
          <w:lang w:bidi="ru-RU"/>
        </w:rPr>
        <w:t>304 и в месте прокладки главных стояков отопления через шахту межквартирного коридора наблюдается шум движения теплоносителя в системе отопления.</w:t>
      </w:r>
    </w:p>
    <w:p w:rsidR="006654EF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Управление мн</w:t>
      </w:r>
      <w:r w:rsidR="00511301">
        <w:rPr>
          <w:sz w:val="28"/>
          <w:szCs w:val="28"/>
          <w:lang w:bidi="ru-RU"/>
        </w:rPr>
        <w:t>огоквартирного жилого дома № 1</w:t>
      </w:r>
      <w:r>
        <w:rPr>
          <w:sz w:val="28"/>
          <w:szCs w:val="28"/>
          <w:lang w:bidi="ru-RU"/>
        </w:rPr>
        <w:t xml:space="preserve"> </w:t>
      </w:r>
      <w:r w:rsidR="00511301">
        <w:rPr>
          <w:sz w:val="28"/>
          <w:szCs w:val="28"/>
          <w:lang w:bidi="ru-RU"/>
        </w:rPr>
        <w:t xml:space="preserve">в </w:t>
      </w:r>
      <w:r w:rsidR="00212725">
        <w:rPr>
          <w:sz w:val="28"/>
          <w:szCs w:val="28"/>
          <w:lang w:bidi="ru-RU"/>
        </w:rPr>
        <w:t>7</w:t>
      </w:r>
      <w:r w:rsidR="00511301">
        <w:rPr>
          <w:sz w:val="28"/>
          <w:szCs w:val="28"/>
          <w:lang w:bidi="ru-RU"/>
        </w:rPr>
        <w:t xml:space="preserve"> микрорайоне города</w:t>
      </w:r>
      <w:r>
        <w:rPr>
          <w:sz w:val="28"/>
          <w:szCs w:val="28"/>
          <w:lang w:bidi="ru-RU"/>
        </w:rPr>
        <w:t xml:space="preserve"> Нягани осуществляет </w:t>
      </w:r>
      <w:r w:rsidR="00521364">
        <w:rPr>
          <w:sz w:val="28"/>
          <w:szCs w:val="28"/>
          <w:lang w:bidi="ru-RU"/>
        </w:rPr>
        <w:t>*</w:t>
      </w:r>
      <w:r>
        <w:rPr>
          <w:sz w:val="28"/>
          <w:szCs w:val="28"/>
          <w:lang w:bidi="ru-RU"/>
        </w:rPr>
        <w:t xml:space="preserve"> по договор</w:t>
      </w:r>
      <w:r>
        <w:rPr>
          <w:sz w:val="28"/>
          <w:szCs w:val="28"/>
          <w:lang w:bidi="ru-RU"/>
        </w:rPr>
        <w:t xml:space="preserve">у управления </w:t>
      </w:r>
      <w:r w:rsidR="00511301">
        <w:rPr>
          <w:sz w:val="28"/>
          <w:szCs w:val="28"/>
          <w:lang w:bidi="ru-RU"/>
        </w:rPr>
        <w:t xml:space="preserve">от </w:t>
      </w:r>
      <w:r w:rsidR="00521364">
        <w:rPr>
          <w:sz w:val="28"/>
          <w:szCs w:val="28"/>
          <w:lang w:bidi="ru-RU"/>
        </w:rPr>
        <w:t>*</w:t>
      </w:r>
      <w:r>
        <w:rPr>
          <w:sz w:val="28"/>
          <w:szCs w:val="28"/>
          <w:lang w:bidi="ru-RU"/>
        </w:rPr>
        <w:t xml:space="preserve"> на основании лицензии № </w:t>
      </w:r>
      <w:r w:rsidR="00521364">
        <w:rPr>
          <w:sz w:val="28"/>
          <w:szCs w:val="28"/>
          <w:lang w:bidi="ru-RU"/>
        </w:rPr>
        <w:t>*</w:t>
      </w:r>
      <w:r>
        <w:rPr>
          <w:sz w:val="28"/>
          <w:szCs w:val="28"/>
          <w:lang w:bidi="ru-RU"/>
        </w:rPr>
        <w:t xml:space="preserve"> от </w:t>
      </w:r>
      <w:r w:rsidR="00521364">
        <w:rPr>
          <w:sz w:val="28"/>
          <w:szCs w:val="28"/>
          <w:lang w:bidi="ru-RU"/>
        </w:rPr>
        <w:t>*</w:t>
      </w:r>
      <w:r w:rsidR="00511301">
        <w:rPr>
          <w:sz w:val="28"/>
          <w:szCs w:val="28"/>
          <w:lang w:bidi="ru-RU"/>
        </w:rPr>
        <w:t>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*</w:t>
      </w:r>
      <w:r w:rsidRPr="003D4F5A" w:rsidR="000F281B">
        <w:rPr>
          <w:sz w:val="28"/>
          <w:szCs w:val="28"/>
          <w:lang w:bidi="ru-RU"/>
        </w:rPr>
        <w:t xml:space="preserve"> Няганским отделом инспектирования было принято решение о проведении </w:t>
      </w:r>
      <w:r w:rsidR="000F281B">
        <w:rPr>
          <w:sz w:val="28"/>
          <w:szCs w:val="28"/>
          <w:lang w:bidi="ru-RU"/>
        </w:rPr>
        <w:t xml:space="preserve">внеплановой выездной проверки </w:t>
      </w:r>
      <w:r w:rsidRPr="003D4F5A" w:rsidR="000F281B">
        <w:rPr>
          <w:sz w:val="28"/>
          <w:szCs w:val="28"/>
          <w:lang w:bidi="ru-RU"/>
        </w:rPr>
        <w:t xml:space="preserve">№ </w:t>
      </w:r>
      <w:r>
        <w:rPr>
          <w:sz w:val="28"/>
          <w:szCs w:val="28"/>
          <w:lang w:bidi="ru-RU"/>
        </w:rPr>
        <w:t>*</w:t>
      </w:r>
      <w:r w:rsidRPr="003D4F5A" w:rsidR="000F281B">
        <w:rPr>
          <w:sz w:val="28"/>
          <w:szCs w:val="28"/>
          <w:lang w:bidi="ru-RU"/>
        </w:rPr>
        <w:t xml:space="preserve"> в отношении </w:t>
      </w:r>
      <w:r>
        <w:rPr>
          <w:sz w:val="28"/>
          <w:szCs w:val="28"/>
          <w:lang w:bidi="ru-RU"/>
        </w:rPr>
        <w:t>*</w:t>
      </w:r>
      <w:r w:rsidRPr="003D4F5A" w:rsidR="000F281B">
        <w:rPr>
          <w:sz w:val="28"/>
          <w:szCs w:val="28"/>
          <w:lang w:bidi="ru-RU"/>
        </w:rPr>
        <w:t>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3D4F5A">
        <w:rPr>
          <w:sz w:val="28"/>
          <w:szCs w:val="28"/>
          <w:lang w:bidi="ru-RU"/>
        </w:rPr>
        <w:t xml:space="preserve">По </w:t>
      </w:r>
      <w:r w:rsidRPr="003D4F5A">
        <w:rPr>
          <w:sz w:val="28"/>
          <w:szCs w:val="28"/>
          <w:lang w:bidi="ru-RU"/>
        </w:rPr>
        <w:t xml:space="preserve">результатам, которой были выявлены нарушения обязательных </w:t>
      </w:r>
      <w:r w:rsidRPr="003D4F5A">
        <w:rPr>
          <w:sz w:val="28"/>
          <w:szCs w:val="28"/>
          <w:lang w:bidi="ru-RU"/>
        </w:rPr>
        <w:t>требований, предусмотренных</w:t>
      </w:r>
      <w:r w:rsidR="00511301">
        <w:rPr>
          <w:sz w:val="28"/>
          <w:szCs w:val="28"/>
          <w:lang w:bidi="ru-RU"/>
        </w:rPr>
        <w:t xml:space="preserve"> п.п. «а», «б» п.3 Положения о лицензировании предпринимательской деятельности по управлению многоквартирными домами</w:t>
      </w:r>
      <w:r w:rsidR="00E8627F">
        <w:rPr>
          <w:sz w:val="28"/>
          <w:szCs w:val="28"/>
          <w:lang w:bidi="ru-RU"/>
        </w:rPr>
        <w:t xml:space="preserve"> № 1100</w:t>
      </w:r>
      <w:r w:rsidR="00EE0904">
        <w:rPr>
          <w:sz w:val="28"/>
          <w:szCs w:val="28"/>
          <w:lang w:bidi="ru-RU"/>
        </w:rPr>
        <w:t>, п.10, 11 Правил содержания общего имущества в многоквартирном доме</w:t>
      </w:r>
      <w:r w:rsidR="00E8627F">
        <w:rPr>
          <w:sz w:val="28"/>
          <w:szCs w:val="28"/>
          <w:lang w:bidi="ru-RU"/>
        </w:rPr>
        <w:t xml:space="preserve"> № </w:t>
      </w:r>
      <w:r w:rsidR="00521364">
        <w:rPr>
          <w:sz w:val="28"/>
          <w:szCs w:val="28"/>
          <w:lang w:bidi="ru-RU"/>
        </w:rPr>
        <w:t>*</w:t>
      </w:r>
      <w:r w:rsidR="00EE0904">
        <w:rPr>
          <w:sz w:val="28"/>
          <w:szCs w:val="28"/>
          <w:lang w:bidi="ru-RU"/>
        </w:rPr>
        <w:t>,</w:t>
      </w:r>
      <w:r w:rsidRPr="003D4F5A">
        <w:rPr>
          <w:sz w:val="28"/>
          <w:szCs w:val="28"/>
          <w:lang w:bidi="ru-RU"/>
        </w:rPr>
        <w:t xml:space="preserve"> п.</w:t>
      </w:r>
      <w:r w:rsidR="00521364">
        <w:rPr>
          <w:sz w:val="28"/>
          <w:szCs w:val="28"/>
          <w:lang w:bidi="ru-RU"/>
        </w:rPr>
        <w:t>*</w:t>
      </w:r>
      <w:r w:rsidR="00E8627F">
        <w:rPr>
          <w:sz w:val="28"/>
          <w:szCs w:val="28"/>
          <w:lang w:bidi="ru-RU"/>
        </w:rPr>
        <w:t xml:space="preserve"> </w:t>
      </w:r>
      <w:r w:rsidRPr="003D4F5A">
        <w:rPr>
          <w:sz w:val="28"/>
          <w:szCs w:val="28"/>
          <w:lang w:bidi="ru-RU"/>
        </w:rPr>
        <w:t xml:space="preserve">Правил </w:t>
      </w:r>
      <w:r w:rsidR="00EB1199">
        <w:rPr>
          <w:sz w:val="28"/>
          <w:szCs w:val="28"/>
          <w:lang w:bidi="ru-RU"/>
        </w:rPr>
        <w:t xml:space="preserve">и норм технической эксплуатации жилищного фонда </w:t>
      </w:r>
      <w:r w:rsidRPr="003D4F5A">
        <w:rPr>
          <w:sz w:val="28"/>
          <w:szCs w:val="28"/>
          <w:lang w:bidi="ru-RU"/>
        </w:rPr>
        <w:t xml:space="preserve">№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  <w:lang w:bidi="ru-RU"/>
        </w:rPr>
        <w:t xml:space="preserve">, </w:t>
      </w:r>
      <w:r w:rsidR="00903B03">
        <w:rPr>
          <w:sz w:val="28"/>
          <w:szCs w:val="28"/>
          <w:lang w:bidi="ru-RU"/>
        </w:rPr>
        <w:t xml:space="preserve">в части </w:t>
      </w:r>
      <w:r w:rsidR="00E8627F">
        <w:rPr>
          <w:sz w:val="28"/>
          <w:szCs w:val="28"/>
          <w:lang w:bidi="ru-RU"/>
        </w:rPr>
        <w:t>надлежащего содержания автоматического регулирования подачи теплоносителя во внутридомовую систему отопления</w:t>
      </w:r>
      <w:r w:rsidR="00903B03">
        <w:rPr>
          <w:sz w:val="28"/>
          <w:szCs w:val="28"/>
          <w:lang w:bidi="ru-RU"/>
        </w:rPr>
        <w:t xml:space="preserve">,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  <w:lang w:bidi="ru-RU"/>
        </w:rPr>
        <w:t xml:space="preserve"> </w:t>
      </w:r>
      <w:r w:rsidRPr="003D4F5A">
        <w:rPr>
          <w:sz w:val="28"/>
          <w:szCs w:val="28"/>
          <w:lang w:bidi="ru-RU"/>
        </w:rPr>
        <w:t xml:space="preserve">было выдано предписание об устранении нарушений обязательных требований </w:t>
      </w:r>
      <w:r w:rsidR="00E8627F">
        <w:rPr>
          <w:sz w:val="28"/>
          <w:szCs w:val="28"/>
          <w:lang w:bidi="ru-RU"/>
        </w:rPr>
        <w:t xml:space="preserve">№ </w:t>
      </w:r>
      <w:r w:rsidR="00521364">
        <w:rPr>
          <w:sz w:val="28"/>
          <w:szCs w:val="28"/>
          <w:lang w:bidi="ru-RU"/>
        </w:rPr>
        <w:t>*</w:t>
      </w:r>
      <w:r w:rsidR="00E8627F">
        <w:rPr>
          <w:sz w:val="28"/>
          <w:szCs w:val="28"/>
          <w:lang w:bidi="ru-RU"/>
        </w:rPr>
        <w:t xml:space="preserve"> от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  <w:lang w:bidi="ru-RU"/>
        </w:rPr>
        <w:t xml:space="preserve"> со сроком исполнения предписания </w:t>
      </w:r>
      <w:r w:rsidR="00E8627F">
        <w:rPr>
          <w:sz w:val="28"/>
          <w:szCs w:val="28"/>
          <w:lang w:bidi="ru-RU"/>
        </w:rPr>
        <w:t xml:space="preserve">до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  <w:lang w:bidi="ru-RU"/>
        </w:rPr>
        <w:t>.</w:t>
      </w:r>
    </w:p>
    <w:p w:rsid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Результаты контрольного (надзорного) мероприятия вместе с предписанием </w:t>
      </w:r>
      <w:r w:rsidR="00E8627F">
        <w:rPr>
          <w:sz w:val="28"/>
          <w:szCs w:val="28"/>
          <w:lang w:bidi="ru-RU"/>
        </w:rPr>
        <w:t xml:space="preserve">№ </w:t>
      </w:r>
      <w:r w:rsidR="00521364">
        <w:rPr>
          <w:sz w:val="28"/>
          <w:szCs w:val="28"/>
          <w:lang w:bidi="ru-RU"/>
        </w:rPr>
        <w:t>*</w:t>
      </w:r>
      <w:r w:rsidR="000539BD">
        <w:rPr>
          <w:sz w:val="28"/>
          <w:szCs w:val="28"/>
          <w:lang w:bidi="ru-RU"/>
        </w:rPr>
        <w:t xml:space="preserve"> от </w:t>
      </w:r>
      <w:r w:rsidR="00521364">
        <w:rPr>
          <w:sz w:val="28"/>
          <w:szCs w:val="28"/>
          <w:lang w:bidi="ru-RU"/>
        </w:rPr>
        <w:t>*</w:t>
      </w:r>
      <w:r w:rsidRPr="00A87E5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</w:t>
      </w:r>
      <w:r w:rsidR="000539BD">
        <w:rPr>
          <w:sz w:val="28"/>
          <w:szCs w:val="28"/>
          <w:lang w:bidi="ru-RU"/>
        </w:rPr>
        <w:t>л</w:t>
      </w:r>
      <w:r>
        <w:rPr>
          <w:sz w:val="28"/>
          <w:szCs w:val="28"/>
          <w:lang w:bidi="ru-RU"/>
        </w:rPr>
        <w:t xml:space="preserve">учено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  <w:lang w:bidi="ru-RU"/>
        </w:rPr>
        <w:t xml:space="preserve">. </w:t>
      </w:r>
    </w:p>
    <w:p w:rsid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Несогласия по срокам устранения нарушений и с действиями должностного лица</w:t>
      </w:r>
      <w:r w:rsidR="00A87E52">
        <w:rPr>
          <w:sz w:val="28"/>
          <w:szCs w:val="28"/>
          <w:lang w:eastAsia="en-US"/>
        </w:rPr>
        <w:t xml:space="preserve"> от </w:t>
      </w:r>
      <w:r w:rsidR="00521364">
        <w:rPr>
          <w:sz w:val="28"/>
          <w:szCs w:val="28"/>
          <w:lang w:eastAsia="en-US"/>
        </w:rPr>
        <w:t>*</w:t>
      </w:r>
      <w:r w:rsidRPr="003D4F5A">
        <w:rPr>
          <w:sz w:val="28"/>
          <w:szCs w:val="28"/>
          <w:lang w:eastAsia="en-US"/>
        </w:rPr>
        <w:t xml:space="preserve"> не поступало. </w:t>
      </w:r>
    </w:p>
    <w:p w:rsidR="00A87E52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установленный </w:t>
      </w:r>
      <w:r w:rsidR="000539BD">
        <w:rPr>
          <w:sz w:val="28"/>
          <w:szCs w:val="28"/>
          <w:lang w:eastAsia="en-US"/>
        </w:rPr>
        <w:t xml:space="preserve">предписанием № </w:t>
      </w:r>
      <w:r w:rsidR="00521364">
        <w:rPr>
          <w:sz w:val="28"/>
          <w:szCs w:val="28"/>
          <w:lang w:eastAsia="en-US"/>
        </w:rPr>
        <w:t>*</w:t>
      </w:r>
      <w:r w:rsidR="000539BD">
        <w:rPr>
          <w:sz w:val="28"/>
          <w:szCs w:val="28"/>
          <w:lang w:eastAsia="en-US"/>
        </w:rPr>
        <w:t xml:space="preserve"> от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срок до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, информации об исполнении предписания от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не поступило.</w:t>
      </w:r>
    </w:p>
    <w:p w:rsidR="00A87E52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Документы об исполнении предписания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с приложением справк</w:t>
      </w:r>
      <w:r w:rsidR="009E58A2">
        <w:rPr>
          <w:sz w:val="28"/>
          <w:szCs w:val="28"/>
          <w:lang w:eastAsia="en-US"/>
        </w:rPr>
        <w:t xml:space="preserve">и, фотоматериалы представлены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.  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В соответствии с ч.2 ст. 76 Ф</w:t>
      </w:r>
      <w:r w:rsidRPr="003D4F5A">
        <w:rPr>
          <w:sz w:val="28"/>
          <w:szCs w:val="28"/>
          <w:lang w:eastAsia="en-US"/>
        </w:rPr>
        <w:t>едерального закона от 31 июля 2020 г. №248-ФЗ «О государственном контроле (надзоре) и муниципальном контроле в Российской Федерации» осмотр осуществляется инспектором в присутствии контролируемого лица или его представителя и (или) с применением видеозапис</w:t>
      </w:r>
      <w:r w:rsidRPr="003D4F5A">
        <w:rPr>
          <w:sz w:val="28"/>
          <w:szCs w:val="28"/>
          <w:lang w:eastAsia="en-US"/>
        </w:rPr>
        <w:t>и.</w:t>
      </w:r>
    </w:p>
    <w:p w:rsidR="003D4F5A" w:rsidP="003D4F5A">
      <w:pPr>
        <w:widowControl w:val="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ab/>
        <w:t xml:space="preserve">Таким образом сделать вывод об исполнении предписания без взаимодействия с контролируемым лицом невозможно, в связи с необходимостью проведения визуального осмотра общего имущества </w:t>
      </w:r>
      <w:r w:rsidR="00A87E52">
        <w:rPr>
          <w:sz w:val="28"/>
          <w:szCs w:val="28"/>
          <w:lang w:eastAsia="en-US"/>
        </w:rPr>
        <w:t>многоквартирного дома</w:t>
      </w:r>
      <w:r w:rsidRPr="003D4F5A">
        <w:rPr>
          <w:sz w:val="28"/>
          <w:szCs w:val="28"/>
          <w:lang w:eastAsia="en-US"/>
        </w:rPr>
        <w:t>.</w:t>
      </w:r>
    </w:p>
    <w:p w:rsidR="00E360F2" w:rsidRPr="00E360F2" w:rsidP="003D4F5A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На основании ходатайства №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сро</w:t>
      </w:r>
      <w:r>
        <w:rPr>
          <w:sz w:val="28"/>
          <w:szCs w:val="28"/>
          <w:lang w:eastAsia="en-US"/>
        </w:rPr>
        <w:t xml:space="preserve">к исполнения Предписания №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от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был продлен до </w:t>
      </w:r>
      <w:r w:rsidR="0052136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>.</w:t>
      </w:r>
    </w:p>
    <w:p w:rsidR="003D4F5A" w:rsidRPr="003D4F5A" w:rsidP="003D4F5A">
      <w:pPr>
        <w:widowControl w:val="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ab/>
      </w:r>
      <w:r w:rsidR="00521364">
        <w:rPr>
          <w:sz w:val="28"/>
          <w:szCs w:val="28"/>
          <w:lang w:eastAsia="en-US"/>
        </w:rPr>
        <w:t>*</w:t>
      </w:r>
      <w:r w:rsidRPr="003D4F5A">
        <w:rPr>
          <w:sz w:val="28"/>
          <w:szCs w:val="28"/>
          <w:lang w:eastAsia="en-US"/>
        </w:rPr>
        <w:t xml:space="preserve"> заместителем руководителя Службы жилищного и строительного надзора Ханты-Мансийского автономного округа – Югры начальником Управления государственного жилищного</w:t>
      </w:r>
      <w:r w:rsidRPr="003D4F5A">
        <w:rPr>
          <w:sz w:val="28"/>
          <w:szCs w:val="28"/>
          <w:lang w:eastAsia="en-US"/>
        </w:rPr>
        <w:t xml:space="preserve"> надзора и лицензионного контроля </w:t>
      </w:r>
      <w:r w:rsidRPr="00A05449" w:rsidR="00903B03">
        <w:rPr>
          <w:sz w:val="28"/>
          <w:szCs w:val="28"/>
          <w:lang w:eastAsia="en-US"/>
        </w:rPr>
        <w:t>Мочиевским С.В.</w:t>
      </w:r>
      <w:r w:rsidRPr="003D4F5A">
        <w:rPr>
          <w:sz w:val="28"/>
          <w:szCs w:val="28"/>
          <w:lang w:eastAsia="en-US"/>
        </w:rPr>
        <w:t xml:space="preserve"> было прин</w:t>
      </w:r>
      <w:r w:rsidRPr="00A05449" w:rsidR="00903B03">
        <w:rPr>
          <w:sz w:val="28"/>
          <w:szCs w:val="28"/>
          <w:lang w:eastAsia="en-US"/>
        </w:rPr>
        <w:t xml:space="preserve">ято Решение о проведении инспекционного визита № </w:t>
      </w:r>
      <w:r w:rsidR="00521364">
        <w:rPr>
          <w:sz w:val="28"/>
          <w:szCs w:val="28"/>
          <w:lang w:eastAsia="en-US"/>
        </w:rPr>
        <w:t>*</w:t>
      </w:r>
      <w:r w:rsidRPr="003D4F5A">
        <w:rPr>
          <w:sz w:val="28"/>
          <w:szCs w:val="28"/>
          <w:lang w:eastAsia="en-US"/>
        </w:rPr>
        <w:t xml:space="preserve"> в отношении </w:t>
      </w:r>
      <w:r w:rsidR="00521364">
        <w:rPr>
          <w:sz w:val="28"/>
          <w:szCs w:val="28"/>
          <w:lang w:eastAsia="en-US"/>
        </w:rPr>
        <w:t>*</w:t>
      </w:r>
      <w:r w:rsidRPr="00A05449" w:rsidR="00903B03">
        <w:rPr>
          <w:sz w:val="28"/>
          <w:szCs w:val="28"/>
          <w:lang w:eastAsia="en-US"/>
        </w:rPr>
        <w:t>, в связи с истечением срока исполнения решения контрольного (надзорного) органа об устранении нарушения обязательных требований</w:t>
      </w:r>
      <w:r w:rsidR="00E360F2">
        <w:rPr>
          <w:sz w:val="28"/>
          <w:szCs w:val="28"/>
          <w:lang w:eastAsia="en-US"/>
        </w:rPr>
        <w:t xml:space="preserve">, предписания № </w:t>
      </w:r>
      <w:r w:rsidR="00521364">
        <w:rPr>
          <w:sz w:val="28"/>
          <w:szCs w:val="28"/>
          <w:lang w:eastAsia="en-US"/>
        </w:rPr>
        <w:t>*</w:t>
      </w:r>
      <w:r w:rsidR="00E360F2">
        <w:rPr>
          <w:sz w:val="28"/>
          <w:szCs w:val="28"/>
          <w:lang w:eastAsia="en-US"/>
        </w:rPr>
        <w:t xml:space="preserve"> от </w:t>
      </w:r>
      <w:r w:rsidR="00521364">
        <w:rPr>
          <w:sz w:val="28"/>
          <w:szCs w:val="28"/>
          <w:lang w:eastAsia="en-US"/>
        </w:rPr>
        <w:t>*</w:t>
      </w:r>
      <w:r w:rsidRPr="00A05449" w:rsidR="00903B03">
        <w:rPr>
          <w:sz w:val="28"/>
          <w:szCs w:val="28"/>
          <w:lang w:eastAsia="en-US"/>
        </w:rPr>
        <w:t xml:space="preserve"> </w:t>
      </w:r>
      <w:r w:rsidR="00E360F2">
        <w:rPr>
          <w:sz w:val="28"/>
          <w:szCs w:val="28"/>
          <w:lang w:eastAsia="en-US"/>
        </w:rPr>
        <w:t xml:space="preserve">со сроком исполнения до </w:t>
      </w:r>
      <w:r w:rsidR="00521364">
        <w:rPr>
          <w:sz w:val="28"/>
          <w:szCs w:val="28"/>
          <w:lang w:eastAsia="en-US"/>
        </w:rPr>
        <w:t>*</w:t>
      </w:r>
      <w:r w:rsidRPr="003D4F5A">
        <w:rPr>
          <w:sz w:val="28"/>
          <w:szCs w:val="28"/>
          <w:lang w:eastAsia="en-US"/>
        </w:rPr>
        <w:t xml:space="preserve">. По результатам которого установлено, что </w:t>
      </w:r>
      <w:r w:rsidR="00521364">
        <w:rPr>
          <w:sz w:val="28"/>
          <w:szCs w:val="28"/>
          <w:lang w:eastAsia="en-US"/>
        </w:rPr>
        <w:t>*</w:t>
      </w:r>
      <w:r w:rsidRPr="00A05449" w:rsidR="00903B03">
        <w:rPr>
          <w:sz w:val="28"/>
          <w:szCs w:val="28"/>
          <w:lang w:eastAsia="en-US"/>
        </w:rPr>
        <w:t xml:space="preserve"> ненадлежащим образом выполнил</w:t>
      </w:r>
      <w:r w:rsidR="00E360F2">
        <w:rPr>
          <w:sz w:val="28"/>
          <w:szCs w:val="28"/>
          <w:lang w:eastAsia="en-US"/>
        </w:rPr>
        <w:t xml:space="preserve">о предписание № </w:t>
      </w:r>
      <w:r w:rsidR="00521364">
        <w:rPr>
          <w:sz w:val="28"/>
          <w:szCs w:val="28"/>
          <w:lang w:eastAsia="en-US"/>
        </w:rPr>
        <w:t>*</w:t>
      </w:r>
      <w:r w:rsidR="00E360F2">
        <w:rPr>
          <w:sz w:val="28"/>
          <w:szCs w:val="28"/>
          <w:lang w:eastAsia="en-US"/>
        </w:rPr>
        <w:t xml:space="preserve"> от </w:t>
      </w:r>
      <w:r w:rsidR="00521364">
        <w:rPr>
          <w:sz w:val="28"/>
          <w:szCs w:val="28"/>
          <w:lang w:eastAsia="en-US"/>
        </w:rPr>
        <w:t>*</w:t>
      </w:r>
      <w:r w:rsidRPr="00A05449" w:rsidR="00903B03">
        <w:rPr>
          <w:sz w:val="28"/>
          <w:szCs w:val="28"/>
          <w:lang w:eastAsia="en-US"/>
        </w:rPr>
        <w:t xml:space="preserve"> с нарушением установленного срока, не </w:t>
      </w:r>
      <w:r w:rsidRPr="00A05449" w:rsidR="00A05449">
        <w:rPr>
          <w:sz w:val="28"/>
          <w:szCs w:val="28"/>
          <w:lang w:eastAsia="en-US"/>
        </w:rPr>
        <w:t>представило сведений</w:t>
      </w:r>
      <w:r w:rsidR="00E360F2">
        <w:rPr>
          <w:sz w:val="28"/>
          <w:szCs w:val="28"/>
          <w:lang w:eastAsia="en-US"/>
        </w:rPr>
        <w:t xml:space="preserve"> об исполнении п.2</w:t>
      </w:r>
      <w:r w:rsidRPr="00A05449" w:rsidR="00903B03">
        <w:rPr>
          <w:sz w:val="28"/>
          <w:szCs w:val="28"/>
          <w:lang w:eastAsia="en-US"/>
        </w:rPr>
        <w:t xml:space="preserve"> Предписания </w:t>
      </w:r>
      <w:r w:rsidR="00E360F2">
        <w:rPr>
          <w:sz w:val="28"/>
          <w:szCs w:val="28"/>
          <w:lang w:eastAsia="en-US"/>
        </w:rPr>
        <w:t>по восстановлению работоспособности и наладки системы автоматизации температур в системе отопления в зависимости от изменения температур наружного воздуха жилого помещения дома № 1,</w:t>
      </w:r>
      <w:r w:rsidRPr="00A05449" w:rsidR="00903B03">
        <w:rPr>
          <w:sz w:val="28"/>
          <w:szCs w:val="28"/>
          <w:lang w:eastAsia="en-US"/>
        </w:rPr>
        <w:t xml:space="preserve"> </w:t>
      </w:r>
      <w:r w:rsidR="00E360F2">
        <w:rPr>
          <w:sz w:val="28"/>
          <w:szCs w:val="28"/>
          <w:lang w:eastAsia="en-US"/>
        </w:rPr>
        <w:t>7-го микрорайона,</w:t>
      </w:r>
      <w:r w:rsidRPr="00A05449" w:rsidR="00903B03">
        <w:rPr>
          <w:sz w:val="28"/>
          <w:szCs w:val="28"/>
          <w:lang w:eastAsia="en-US"/>
        </w:rPr>
        <w:t xml:space="preserve"> г. Нягани</w:t>
      </w:r>
      <w:r w:rsidRPr="003D4F5A">
        <w:rPr>
          <w:sz w:val="28"/>
          <w:szCs w:val="28"/>
          <w:lang w:eastAsia="en-US"/>
        </w:rPr>
        <w:t>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</w:t>
      </w:r>
      <w:r w:rsidRPr="003D4F5A">
        <w:rPr>
          <w:sz w:val="28"/>
          <w:szCs w:val="28"/>
          <w:lang w:eastAsia="en-US"/>
        </w:rPr>
        <w:t xml:space="preserve">ления предпринимательской деятельности по управлению многоквартирными домами, об устранении нарушений лицензионных </w:t>
      </w:r>
      <w:r w:rsidRPr="003D4F5A">
        <w:rPr>
          <w:sz w:val="28"/>
          <w:szCs w:val="28"/>
          <w:lang w:eastAsia="en-US"/>
        </w:rPr>
        <w:t xml:space="preserve">требований предусмотрена административная ответственность по ч.24 ст. 19.5 КоАП РФ. 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В соответствии с ч.2.3 ст. 161 Жилищного кодекса Российс</w:t>
      </w:r>
      <w:r w:rsidRPr="003D4F5A">
        <w:rPr>
          <w:sz w:val="28"/>
          <w:szCs w:val="28"/>
          <w:lang w:eastAsia="en-US"/>
        </w:rPr>
        <w:t>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</w:t>
      </w:r>
      <w:r w:rsidRPr="003D4F5A">
        <w:rPr>
          <w:sz w:val="28"/>
          <w:szCs w:val="28"/>
          <w:lang w:eastAsia="en-US"/>
        </w:rPr>
        <w:t>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</w:t>
      </w:r>
      <w:r w:rsidRPr="003D4F5A">
        <w:rPr>
          <w:sz w:val="28"/>
          <w:szCs w:val="28"/>
          <w:lang w:eastAsia="en-US"/>
        </w:rPr>
        <w:t>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</w:t>
      </w:r>
      <w:r w:rsidRPr="003D4F5A">
        <w:rPr>
          <w:sz w:val="28"/>
          <w:szCs w:val="28"/>
          <w:lang w:eastAsia="en-US"/>
        </w:rPr>
        <w:t xml:space="preserve">ателям помещений в многоквартирных домах и жилых домов,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газоснабжения, </w:t>
      </w:r>
      <w:r w:rsidRPr="003D4F5A">
        <w:rPr>
          <w:sz w:val="28"/>
          <w:szCs w:val="28"/>
          <w:lang w:eastAsia="en-US"/>
        </w:rPr>
        <w:t>или в случаях, предусмотренных статьей 157.2 настоящего Кодекса, за обеспечение готовности инженерных систем.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Согласно ч.2 ст. 162 Жилищного кодекса РФ по договору управления многоквартирным домом одна сторона (управляющая организация) по заданию другой ст</w:t>
      </w:r>
      <w:r w:rsidRPr="003D4F5A">
        <w:rPr>
          <w:sz w:val="28"/>
          <w:szCs w:val="28"/>
          <w:lang w:eastAsia="en-US"/>
        </w:rPr>
        <w:t xml:space="preserve">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пункте 6 </w:t>
      </w:r>
      <w:r w:rsidRPr="003D4F5A">
        <w:rPr>
          <w:sz w:val="28"/>
          <w:szCs w:val="28"/>
          <w:lang w:eastAsia="en-US"/>
        </w:rPr>
        <w:t>части 2 статьи 153 настоящего Кодекса, либо в случае, предусмотренном частью 14 статьи 161 настоящего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</w:t>
      </w:r>
      <w:r w:rsidRPr="003D4F5A">
        <w:rPr>
          <w:sz w:val="28"/>
          <w:szCs w:val="28"/>
          <w:lang w:eastAsia="en-US"/>
        </w:rPr>
        <w:t>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статьей 1</w:t>
      </w:r>
      <w:r w:rsidRPr="003D4F5A">
        <w:rPr>
          <w:sz w:val="28"/>
          <w:szCs w:val="28"/>
          <w:lang w:eastAsia="en-US"/>
        </w:rPr>
        <w:t>57.2 настоящего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Стандарты и правила деятельности по управлению многоквартирным домом утверждены Постановлени</w:t>
      </w:r>
      <w:r w:rsidRPr="003D4F5A">
        <w:rPr>
          <w:sz w:val="28"/>
          <w:szCs w:val="28"/>
          <w:lang w:eastAsia="en-US"/>
        </w:rPr>
        <w:t>ем Правительства РФ от 15 мая 2013 г. № 416</w:t>
      </w:r>
      <w:r w:rsidRPr="003D4F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4F5A">
        <w:rPr>
          <w:rFonts w:eastAsiaTheme="minorHAnsi"/>
          <w:sz w:val="28"/>
          <w:szCs w:val="28"/>
          <w:lang w:eastAsia="en-US"/>
        </w:rPr>
        <w:t>(П</w:t>
      </w:r>
      <w:r w:rsidRPr="003D4F5A">
        <w:rPr>
          <w:sz w:val="28"/>
          <w:szCs w:val="28"/>
          <w:lang w:eastAsia="en-US"/>
        </w:rPr>
        <w:t>равила осуществления деятельности по управлению многоквартирными домами).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В соответствии с п.п. «д» п.4 указанных Правил</w:t>
      </w:r>
      <w:r w:rsidRPr="003D4F5A">
        <w:rPr>
          <w:rFonts w:eastAsiaTheme="minorHAnsi"/>
          <w:sz w:val="28"/>
          <w:szCs w:val="28"/>
          <w:lang w:eastAsia="en-US"/>
        </w:rPr>
        <w:t xml:space="preserve"> управляющей компанией, в целях управления многоквартирным домом осуществляется </w:t>
      </w:r>
      <w:r w:rsidRPr="003D4F5A">
        <w:rPr>
          <w:sz w:val="28"/>
          <w:szCs w:val="28"/>
          <w:lang w:eastAsia="en-US"/>
        </w:rPr>
        <w:t>организаци</w:t>
      </w:r>
      <w:r w:rsidRPr="003D4F5A">
        <w:rPr>
          <w:sz w:val="28"/>
          <w:szCs w:val="28"/>
          <w:lang w:eastAsia="en-US"/>
        </w:rPr>
        <w:t>я оказания услуг и выполнения работ, предусмотренных перечнем услуг и работ, утвержденным решением собрания.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Постановлением Правительства РФ от 13 августа 2006 г. № 491 утверждены Правила содержания общего имущества в многоквартирном доме и Правила изменен</w:t>
      </w:r>
      <w:r w:rsidRPr="003D4F5A">
        <w:rPr>
          <w:sz w:val="28"/>
          <w:szCs w:val="28"/>
          <w:lang w:eastAsia="en-US"/>
        </w:rPr>
        <w:t>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3D4F5A">
        <w:rPr>
          <w:sz w:val="28"/>
          <w:szCs w:val="28"/>
          <w:lang w:eastAsia="en-US"/>
        </w:rPr>
        <w:t>.</w:t>
      </w:r>
    </w:p>
    <w:p w:rsidR="003D4F5A" w:rsidRPr="003D4F5A" w:rsidP="00AA7AB3">
      <w:pPr>
        <w:widowControl w:val="0"/>
        <w:ind w:firstLine="7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п.10</w:t>
      </w:r>
      <w:r w:rsidRPr="003D4F5A">
        <w:rPr>
          <w:sz w:val="28"/>
          <w:szCs w:val="28"/>
          <w:lang w:eastAsia="en-US"/>
        </w:rPr>
        <w:t xml:space="preserve"> Правил № 491 </w:t>
      </w:r>
      <w:r>
        <w:rPr>
          <w:sz w:val="28"/>
          <w:szCs w:val="28"/>
          <w:lang w:eastAsia="en-US"/>
        </w:rPr>
        <w:t>о</w:t>
      </w:r>
      <w:r w:rsidRPr="00AA7AB3">
        <w:rPr>
          <w:sz w:val="28"/>
          <w:szCs w:val="28"/>
          <w:lang w:eastAsia="en-US"/>
        </w:rPr>
        <w:t>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</w:t>
      </w:r>
      <w:r w:rsidRPr="00AA7AB3">
        <w:rPr>
          <w:sz w:val="28"/>
          <w:szCs w:val="28"/>
          <w:lang w:eastAsia="en-US"/>
        </w:rPr>
        <w:t>тоянии,</w:t>
      </w:r>
      <w:r>
        <w:rPr>
          <w:sz w:val="28"/>
          <w:szCs w:val="28"/>
          <w:lang w:eastAsia="en-US"/>
        </w:rPr>
        <w:t xml:space="preserve"> </w:t>
      </w:r>
      <w:r w:rsidRPr="00AA7AB3">
        <w:rPr>
          <w:sz w:val="28"/>
          <w:szCs w:val="28"/>
          <w:lang w:eastAsia="en-US"/>
        </w:rPr>
        <w:t>обеспечивающем:</w:t>
      </w:r>
      <w:r>
        <w:rPr>
          <w:sz w:val="28"/>
          <w:szCs w:val="28"/>
          <w:lang w:eastAsia="en-US"/>
        </w:rPr>
        <w:t xml:space="preserve"> </w:t>
      </w:r>
      <w:r w:rsidRPr="00AA7AB3">
        <w:rPr>
          <w:sz w:val="28"/>
          <w:szCs w:val="28"/>
          <w:lang w:eastAsia="en-US"/>
        </w:rPr>
        <w:t>а) соблюдение характеристик надежности и безопасности многоквартирного дома;</w:t>
      </w:r>
      <w:r>
        <w:rPr>
          <w:sz w:val="28"/>
          <w:szCs w:val="28"/>
          <w:lang w:eastAsia="en-US"/>
        </w:rPr>
        <w:t xml:space="preserve"> </w:t>
      </w:r>
      <w:r w:rsidRPr="00AA7AB3">
        <w:rPr>
          <w:sz w:val="28"/>
          <w:szCs w:val="28"/>
          <w:lang w:eastAsia="en-US"/>
        </w:rPr>
        <w:t>б) безопасность для жизни и здоровья граждан, сохранность имущества физических или юридических лиц, государственного, м</w:t>
      </w:r>
      <w:r>
        <w:rPr>
          <w:sz w:val="28"/>
          <w:szCs w:val="28"/>
          <w:lang w:eastAsia="en-US"/>
        </w:rPr>
        <w:t>униципального и иного имущества.</w:t>
      </w:r>
    </w:p>
    <w:p w:rsidR="003D4F5A" w:rsidRPr="003D4F5A" w:rsidP="00AA7AB3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 xml:space="preserve">На </w:t>
      </w:r>
      <w:r w:rsidRPr="003D4F5A">
        <w:rPr>
          <w:sz w:val="28"/>
          <w:szCs w:val="28"/>
          <w:lang w:eastAsia="en-US"/>
        </w:rPr>
        <w:t>основании п.п. «</w:t>
      </w:r>
      <w:r w:rsidR="00AA7AB3">
        <w:rPr>
          <w:sz w:val="28"/>
          <w:szCs w:val="28"/>
          <w:lang w:eastAsia="en-US"/>
        </w:rPr>
        <w:t>а</w:t>
      </w:r>
      <w:r w:rsidRPr="003D4F5A">
        <w:rPr>
          <w:sz w:val="28"/>
          <w:szCs w:val="28"/>
          <w:lang w:eastAsia="en-US"/>
        </w:rPr>
        <w:t>»</w:t>
      </w:r>
      <w:r w:rsidR="00AA7AB3">
        <w:rPr>
          <w:sz w:val="28"/>
          <w:szCs w:val="28"/>
          <w:lang w:eastAsia="en-US"/>
        </w:rPr>
        <w:t>, «з» п.11</w:t>
      </w:r>
      <w:r w:rsidRPr="003D4F5A">
        <w:rPr>
          <w:sz w:val="28"/>
          <w:szCs w:val="28"/>
          <w:lang w:eastAsia="en-US"/>
        </w:rPr>
        <w:t xml:space="preserve"> Правил № 491 </w:t>
      </w:r>
      <w:r w:rsidR="00AA7AB3">
        <w:rPr>
          <w:sz w:val="28"/>
          <w:szCs w:val="28"/>
          <w:lang w:eastAsia="en-US"/>
        </w:rPr>
        <w:t>с</w:t>
      </w:r>
      <w:r w:rsidRPr="00AA7AB3" w:rsidR="00AA7AB3">
        <w:rPr>
          <w:sz w:val="28"/>
          <w:szCs w:val="28"/>
          <w:lang w:eastAsia="en-US"/>
        </w:rPr>
        <w:t>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  <w:r w:rsidR="00AA7AB3">
        <w:rPr>
          <w:sz w:val="28"/>
          <w:szCs w:val="28"/>
          <w:lang w:eastAsia="en-US"/>
        </w:rPr>
        <w:t xml:space="preserve"> </w:t>
      </w:r>
      <w:r w:rsidRPr="00AA7AB3" w:rsidR="00AA7AB3">
        <w:rPr>
          <w:sz w:val="28"/>
          <w:szCs w:val="28"/>
          <w:lang w:eastAsia="en-US"/>
        </w:rPr>
        <w:t>а) осмотр общего имущества, осуществляемый собственниками помещений и указанными в пункте 13 настоящих Правил ответственными лицами,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</w:t>
      </w:r>
      <w:r w:rsidR="00AA7AB3">
        <w:rPr>
          <w:sz w:val="28"/>
          <w:szCs w:val="28"/>
          <w:lang w:eastAsia="en-US"/>
        </w:rPr>
        <w:t>;</w:t>
      </w:r>
      <w:r w:rsidRPr="00AA7AB3" w:rsidR="00AA7AB3">
        <w:t xml:space="preserve"> </w:t>
      </w:r>
      <w:r w:rsidRPr="00AA7AB3" w:rsidR="00AA7AB3">
        <w:rPr>
          <w:sz w:val="28"/>
          <w:szCs w:val="28"/>
          <w:lang w:eastAsia="en-US"/>
        </w:rPr>
        <w:t>текущий и капитальный ремонт, подготовку к сезонной эксплуатации и содержание общего имущества, указанного в подпунктах  "а" - "д" пункта 2 настоящих Правил,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</w:t>
      </w:r>
      <w:r w:rsidR="00AA7AB3">
        <w:rPr>
          <w:sz w:val="28"/>
          <w:szCs w:val="28"/>
          <w:lang w:eastAsia="en-US"/>
        </w:rPr>
        <w:t>.</w:t>
      </w:r>
    </w:p>
    <w:p w:rsidR="003D4F5A" w:rsidRPr="003D4F5A" w:rsidP="00AA7AB3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AA7AB3">
        <w:rPr>
          <w:sz w:val="28"/>
          <w:szCs w:val="28"/>
          <w:lang w:eastAsia="en-US"/>
        </w:rPr>
        <w:t>Проверка состояния внутренней отделки относится к работам, выполняемым в целях надлежащего содержания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</w:t>
      </w:r>
      <w:r w:rsidRPr="00AA7AB3">
        <w:rPr>
          <w:sz w:val="28"/>
          <w:szCs w:val="28"/>
          <w:lang w:eastAsia="en-US"/>
        </w:rPr>
        <w:t xml:space="preserve"> оборудованию предусматривает устранение выявленных нарушений. </w:t>
      </w:r>
      <w:r w:rsidRPr="003D4F5A">
        <w:rPr>
          <w:sz w:val="28"/>
          <w:szCs w:val="28"/>
          <w:lang w:eastAsia="en-US"/>
        </w:rPr>
        <w:t xml:space="preserve">В соответствии с п.18 Правил оказания услуг и выполнения работ, необходимых для обеспечения надлежащего содержания общего имущества в многоквартирном доме (утв. постановлением Правительства РФ </w:t>
      </w:r>
      <w:r w:rsidRPr="003D4F5A">
        <w:rPr>
          <w:sz w:val="28"/>
          <w:szCs w:val="28"/>
          <w:lang w:eastAsia="en-US"/>
        </w:rPr>
        <w:t>от 3 апреля 2013 г. № 290)</w:t>
      </w:r>
      <w:r w:rsidRPr="003D4F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4F5A">
        <w:rPr>
          <w:sz w:val="28"/>
          <w:szCs w:val="28"/>
          <w:lang w:eastAsia="en-US"/>
        </w:rPr>
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</w:t>
      </w:r>
      <w:r w:rsidRPr="003D4F5A">
        <w:rPr>
          <w:sz w:val="28"/>
          <w:szCs w:val="28"/>
          <w:lang w:eastAsia="en-US"/>
        </w:rPr>
        <w:t>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</w:t>
      </w:r>
      <w:r w:rsidRPr="003D4F5A">
        <w:rPr>
          <w:sz w:val="28"/>
          <w:szCs w:val="28"/>
          <w:lang w:eastAsia="en-US"/>
        </w:rPr>
        <w:t>а чердаках, в подвалах и каналах).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3D4F5A">
        <w:rPr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должностное лицо юридического лица является объектом ответственности юридического лица, а случае действия (или) бездействия в связи с не</w:t>
      </w:r>
      <w:r w:rsidRPr="003D4F5A">
        <w:rPr>
          <w:sz w:val="28"/>
          <w:szCs w:val="28"/>
          <w:lang w:bidi="ru-RU"/>
        </w:rPr>
        <w:t>исполнением либо ненадлежащим исполнением своих служебных обязанностей.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Верютина И.В.</w:t>
      </w:r>
      <w:r w:rsidRPr="003D4F5A">
        <w:rPr>
          <w:sz w:val="28"/>
          <w:szCs w:val="28"/>
          <w:lang w:bidi="ru-RU"/>
        </w:rPr>
        <w:t xml:space="preserve"> является </w:t>
      </w:r>
      <w:r w:rsidR="00212725">
        <w:rPr>
          <w:sz w:val="28"/>
          <w:szCs w:val="28"/>
          <w:lang w:bidi="ru-RU"/>
        </w:rPr>
        <w:t xml:space="preserve">генеральным </w:t>
      </w:r>
      <w:r w:rsidRPr="003D4F5A">
        <w:rPr>
          <w:sz w:val="28"/>
          <w:szCs w:val="28"/>
          <w:lang w:bidi="ru-RU"/>
        </w:rPr>
        <w:t xml:space="preserve">директором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  <w:lang w:bidi="ru-RU"/>
        </w:rPr>
        <w:t xml:space="preserve">, что подтверждается </w:t>
      </w:r>
      <w:r w:rsidR="000F3102">
        <w:rPr>
          <w:sz w:val="28"/>
          <w:szCs w:val="28"/>
          <w:lang w:bidi="ru-RU"/>
        </w:rPr>
        <w:t>Приказом о переводе</w:t>
      </w:r>
      <w:r w:rsidR="0016493A">
        <w:rPr>
          <w:sz w:val="28"/>
          <w:szCs w:val="28"/>
          <w:lang w:bidi="ru-RU"/>
        </w:rPr>
        <w:t xml:space="preserve"> работника на другую работу № </w:t>
      </w:r>
      <w:r w:rsidR="00521364">
        <w:rPr>
          <w:sz w:val="28"/>
          <w:szCs w:val="28"/>
          <w:lang w:bidi="ru-RU"/>
        </w:rPr>
        <w:t>*</w:t>
      </w:r>
      <w:r w:rsidR="000F3102">
        <w:rPr>
          <w:sz w:val="28"/>
          <w:szCs w:val="28"/>
          <w:lang w:bidi="ru-RU"/>
        </w:rPr>
        <w:t xml:space="preserve"> от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  <w:lang w:bidi="ru-RU"/>
        </w:rPr>
        <w:t>.</w:t>
      </w:r>
    </w:p>
    <w:p w:rsidR="003D4F5A" w:rsidRPr="003D4F5A" w:rsidP="003D4F5A">
      <w:pPr>
        <w:ind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Вина должностного лица –</w:t>
      </w:r>
      <w:r w:rsidR="00212725">
        <w:rPr>
          <w:sz w:val="28"/>
          <w:szCs w:val="28"/>
        </w:rPr>
        <w:t xml:space="preserve"> генерального </w:t>
      </w:r>
      <w:r w:rsidRPr="003D4F5A">
        <w:rPr>
          <w:sz w:val="28"/>
          <w:szCs w:val="28"/>
        </w:rPr>
        <w:t xml:space="preserve">директора </w:t>
      </w:r>
      <w:r w:rsidR="000F3102">
        <w:rPr>
          <w:sz w:val="28"/>
          <w:szCs w:val="28"/>
        </w:rPr>
        <w:t>ООО «</w:t>
      </w:r>
      <w:r w:rsidR="0016493A">
        <w:rPr>
          <w:sz w:val="28"/>
          <w:szCs w:val="28"/>
        </w:rPr>
        <w:t>Жилкомсервис Нягань</w:t>
      </w:r>
      <w:r w:rsidRPr="003D4F5A">
        <w:rPr>
          <w:sz w:val="28"/>
          <w:szCs w:val="28"/>
        </w:rPr>
        <w:t xml:space="preserve">» </w:t>
      </w:r>
      <w:r w:rsidR="0016493A">
        <w:rPr>
          <w:sz w:val="28"/>
          <w:szCs w:val="28"/>
        </w:rPr>
        <w:t>Верютиной И.В.</w:t>
      </w:r>
      <w:r w:rsidRPr="003D4F5A">
        <w:rPr>
          <w:sz w:val="28"/>
          <w:szCs w:val="28"/>
        </w:rPr>
        <w:t xml:space="preserve"> в совершении правонарушения, предусмотренного частью 24 статьи 19.5 Кодекса Российской Федерации об административных правонарушениях, подтверждается исследованными материалами дела, а именно: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- протоколом № </w:t>
      </w:r>
      <w:r w:rsidR="00521364">
        <w:rPr>
          <w:sz w:val="28"/>
          <w:szCs w:val="28"/>
        </w:rPr>
        <w:t>*</w:t>
      </w:r>
      <w:r w:rsidRPr="003D4F5A">
        <w:rPr>
          <w:sz w:val="28"/>
          <w:szCs w:val="28"/>
        </w:rPr>
        <w:t xml:space="preserve"> об административном правонарушении от </w:t>
      </w:r>
      <w:r w:rsidR="00521364">
        <w:rPr>
          <w:sz w:val="28"/>
          <w:szCs w:val="28"/>
        </w:rPr>
        <w:t>*</w:t>
      </w:r>
      <w:r w:rsidRPr="003D4F5A">
        <w:rPr>
          <w:sz w:val="28"/>
          <w:szCs w:val="28"/>
        </w:rPr>
        <w:t xml:space="preserve">, в котором указаны обстоятельства совершения </w:t>
      </w:r>
      <w:r w:rsidR="0016493A">
        <w:rPr>
          <w:sz w:val="28"/>
          <w:szCs w:val="28"/>
        </w:rPr>
        <w:t xml:space="preserve">Верютиной И.В. </w:t>
      </w:r>
      <w:r w:rsidRPr="003D4F5A">
        <w:rPr>
          <w:sz w:val="28"/>
          <w:szCs w:val="28"/>
        </w:rPr>
        <w:t>административного правонарушения</w:t>
      </w:r>
      <w:r w:rsidR="009949E5">
        <w:rPr>
          <w:sz w:val="28"/>
          <w:szCs w:val="28"/>
        </w:rPr>
        <w:t>, в объяснениях должностное лицо указывает, что с протоколом согласна, вину признает</w:t>
      </w:r>
      <w:r w:rsidRPr="003D4F5A">
        <w:rPr>
          <w:sz w:val="28"/>
          <w:szCs w:val="28"/>
        </w:rPr>
        <w:t>;</w:t>
      </w:r>
    </w:p>
    <w:p w:rsid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-  приказом </w:t>
      </w:r>
      <w:r w:rsidR="00521364">
        <w:rPr>
          <w:sz w:val="28"/>
          <w:szCs w:val="28"/>
        </w:rPr>
        <w:t>*</w:t>
      </w:r>
      <w:r w:rsidRPr="003D4F5A">
        <w:rPr>
          <w:sz w:val="28"/>
          <w:szCs w:val="28"/>
        </w:rPr>
        <w:t xml:space="preserve"> от</w:t>
      </w:r>
      <w:r w:rsidR="0016493A">
        <w:rPr>
          <w:sz w:val="28"/>
          <w:szCs w:val="28"/>
        </w:rPr>
        <w:t xml:space="preserve"> </w:t>
      </w:r>
      <w:r w:rsidR="00521364">
        <w:rPr>
          <w:sz w:val="28"/>
          <w:szCs w:val="28"/>
        </w:rPr>
        <w:t>**</w:t>
      </w:r>
      <w:r w:rsidRPr="003D4F5A">
        <w:rPr>
          <w:sz w:val="28"/>
          <w:szCs w:val="28"/>
        </w:rPr>
        <w:t xml:space="preserve"> «</w:t>
      </w:r>
      <w:r w:rsidR="0016493A">
        <w:rPr>
          <w:sz w:val="28"/>
          <w:szCs w:val="28"/>
        </w:rPr>
        <w:t>О</w:t>
      </w:r>
      <w:r w:rsidR="006D3D68">
        <w:rPr>
          <w:sz w:val="28"/>
          <w:szCs w:val="28"/>
        </w:rPr>
        <w:t xml:space="preserve"> приеме</w:t>
      </w:r>
      <w:r w:rsidR="0016493A">
        <w:rPr>
          <w:sz w:val="28"/>
          <w:szCs w:val="28"/>
        </w:rPr>
        <w:t xml:space="preserve"> работника на работу на должность генерального директора</w:t>
      </w:r>
      <w:r w:rsidRPr="003D4F5A">
        <w:rPr>
          <w:sz w:val="28"/>
          <w:szCs w:val="28"/>
        </w:rPr>
        <w:t>»;</w:t>
      </w:r>
    </w:p>
    <w:p w:rsid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- Уставом </w:t>
      </w:r>
      <w:r w:rsidR="00521364">
        <w:rPr>
          <w:sz w:val="28"/>
          <w:szCs w:val="28"/>
        </w:rPr>
        <w:t>*</w:t>
      </w:r>
      <w:r w:rsidRPr="003D4F5A">
        <w:rPr>
          <w:sz w:val="28"/>
          <w:szCs w:val="28"/>
        </w:rPr>
        <w:t>;</w:t>
      </w:r>
    </w:p>
    <w:p w:rsid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- Решением о проведении </w:t>
      </w:r>
      <w:r w:rsidR="00660E03">
        <w:rPr>
          <w:sz w:val="28"/>
          <w:szCs w:val="28"/>
        </w:rPr>
        <w:t xml:space="preserve">инспекционного визита от </w:t>
      </w:r>
      <w:r w:rsidR="00521364">
        <w:rPr>
          <w:sz w:val="28"/>
          <w:szCs w:val="28"/>
        </w:rPr>
        <w:t>*</w:t>
      </w:r>
      <w:r w:rsidR="00660E03">
        <w:rPr>
          <w:sz w:val="28"/>
          <w:szCs w:val="28"/>
        </w:rPr>
        <w:t xml:space="preserve"> № </w:t>
      </w:r>
      <w:r w:rsidR="00521364">
        <w:rPr>
          <w:sz w:val="28"/>
          <w:szCs w:val="28"/>
        </w:rPr>
        <w:t>*</w:t>
      </w:r>
      <w:r w:rsidRPr="003D4F5A">
        <w:rPr>
          <w:sz w:val="28"/>
          <w:szCs w:val="28"/>
        </w:rPr>
        <w:t xml:space="preserve">, </w:t>
      </w:r>
      <w:r w:rsidR="00E3665B">
        <w:rPr>
          <w:sz w:val="28"/>
          <w:szCs w:val="28"/>
        </w:rPr>
        <w:t xml:space="preserve">решение было принято в связи с поступившим в Службу жилищного и строительного надзора Хаты-Мансийского автономного округа – Югры обращением от </w:t>
      </w:r>
      <w:r w:rsidR="00521364">
        <w:rPr>
          <w:sz w:val="28"/>
          <w:szCs w:val="28"/>
        </w:rPr>
        <w:t>*</w:t>
      </w:r>
      <w:r w:rsidR="00660E03">
        <w:rPr>
          <w:sz w:val="28"/>
          <w:szCs w:val="28"/>
        </w:rPr>
        <w:t xml:space="preserve"> № </w:t>
      </w:r>
      <w:r w:rsidR="00521364">
        <w:rPr>
          <w:sz w:val="28"/>
          <w:szCs w:val="28"/>
        </w:rPr>
        <w:t>*</w:t>
      </w:r>
      <w:r w:rsidR="00E3665B">
        <w:rPr>
          <w:sz w:val="28"/>
          <w:szCs w:val="28"/>
        </w:rPr>
        <w:t xml:space="preserve">, содержащим сведения о ненадлежащем содержании общего имущества многоквартирного дома № </w:t>
      </w:r>
      <w:r w:rsidR="00521364">
        <w:rPr>
          <w:sz w:val="28"/>
          <w:szCs w:val="28"/>
        </w:rPr>
        <w:t>*</w:t>
      </w:r>
      <w:r w:rsidR="00660E03">
        <w:rPr>
          <w:sz w:val="28"/>
          <w:szCs w:val="28"/>
        </w:rPr>
        <w:t xml:space="preserve"> микрорайона</w:t>
      </w:r>
      <w:r w:rsidR="006D3D68">
        <w:rPr>
          <w:sz w:val="28"/>
          <w:szCs w:val="28"/>
        </w:rPr>
        <w:t>,</w:t>
      </w:r>
      <w:r w:rsidR="00E3665B">
        <w:rPr>
          <w:sz w:val="28"/>
          <w:szCs w:val="28"/>
        </w:rPr>
        <w:t xml:space="preserve"> г. Нягани. П</w:t>
      </w:r>
      <w:r w:rsidRPr="003D4F5A">
        <w:rPr>
          <w:sz w:val="28"/>
          <w:szCs w:val="28"/>
        </w:rPr>
        <w:t>редметом которой является соблюдение обязательных требов</w:t>
      </w:r>
      <w:r w:rsidRPr="003D4F5A">
        <w:rPr>
          <w:sz w:val="28"/>
          <w:szCs w:val="28"/>
        </w:rPr>
        <w:t xml:space="preserve">аний, предусмотренных </w:t>
      </w:r>
      <w:r w:rsidR="00E3665B">
        <w:rPr>
          <w:sz w:val="28"/>
          <w:szCs w:val="28"/>
        </w:rPr>
        <w:t>разделом 2</w:t>
      </w:r>
      <w:r w:rsidRPr="003D4F5A">
        <w:rPr>
          <w:sz w:val="28"/>
          <w:szCs w:val="28"/>
        </w:rPr>
        <w:t xml:space="preserve"> Правил содержания общего имущества в многоквартирном доме, утверждённых Постановление Правитель</w:t>
      </w:r>
      <w:r w:rsidR="00E3665B">
        <w:rPr>
          <w:sz w:val="28"/>
          <w:szCs w:val="28"/>
        </w:rPr>
        <w:t>ства РФ от 13.08.2006 № 491; п.7</w:t>
      </w:r>
      <w:r w:rsidRPr="003D4F5A">
        <w:rPr>
          <w:sz w:val="28"/>
          <w:szCs w:val="28"/>
        </w:rPr>
        <w:t xml:space="preserve"> Минимального перечня услуг и работ, необходимых для обеспечения надлежащего содержания общего и</w:t>
      </w:r>
      <w:r w:rsidRPr="003D4F5A">
        <w:rPr>
          <w:sz w:val="28"/>
          <w:szCs w:val="28"/>
        </w:rPr>
        <w:t>мущества в многоквартирном доме, утвержденного Постановлением Правительства РФ от 03.04.2013 № 290; п.</w:t>
      </w:r>
      <w:r w:rsidR="00E3665B">
        <w:rPr>
          <w:sz w:val="28"/>
          <w:szCs w:val="28"/>
        </w:rPr>
        <w:t>4.6</w:t>
      </w:r>
      <w:r w:rsidRPr="003D4F5A">
        <w:rPr>
          <w:sz w:val="28"/>
          <w:szCs w:val="28"/>
        </w:rPr>
        <w:t xml:space="preserve"> Правил и норм технической эксплуатации жилищного фонда, утвержденных Госстроя РФ от 27.09.2003 № 170;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660E03">
        <w:rPr>
          <w:sz w:val="28"/>
          <w:szCs w:val="28"/>
        </w:rPr>
        <w:t xml:space="preserve">ктом инспекционного визита от </w:t>
      </w:r>
      <w:r w:rsidR="00521364">
        <w:rPr>
          <w:sz w:val="28"/>
          <w:szCs w:val="28"/>
        </w:rPr>
        <w:t>*</w:t>
      </w:r>
      <w:r w:rsidR="00660E03">
        <w:rPr>
          <w:sz w:val="28"/>
          <w:szCs w:val="28"/>
        </w:rPr>
        <w:t xml:space="preserve"> №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, согласно которому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 не соблюдены требования</w:t>
      </w:r>
      <w:r w:rsidRPr="00516C9B">
        <w:rPr>
          <w:sz w:val="28"/>
          <w:szCs w:val="28"/>
        </w:rPr>
        <w:t xml:space="preserve">, </w:t>
      </w:r>
      <w:r w:rsidR="00660E03">
        <w:rPr>
          <w:sz w:val="28"/>
          <w:szCs w:val="28"/>
          <w:lang w:bidi="ru-RU"/>
        </w:rPr>
        <w:t xml:space="preserve">п.п. «а», «б» п.3 Положения о лицензировании предпринимательской деятельности по управлению многоквартирными домами № </w:t>
      </w:r>
      <w:r w:rsidR="00521364">
        <w:rPr>
          <w:sz w:val="28"/>
          <w:szCs w:val="28"/>
          <w:lang w:bidi="ru-RU"/>
        </w:rPr>
        <w:t>*</w:t>
      </w:r>
      <w:r w:rsidR="00660E03">
        <w:rPr>
          <w:sz w:val="28"/>
          <w:szCs w:val="28"/>
          <w:lang w:bidi="ru-RU"/>
        </w:rPr>
        <w:t xml:space="preserve">, п.10, 11 Правил содержания общего имущества в многоквартирном доме № </w:t>
      </w:r>
      <w:r w:rsidR="00521364">
        <w:rPr>
          <w:sz w:val="28"/>
          <w:szCs w:val="28"/>
          <w:lang w:bidi="ru-RU"/>
        </w:rPr>
        <w:t>*</w:t>
      </w:r>
      <w:r w:rsidR="00660E03">
        <w:rPr>
          <w:sz w:val="28"/>
          <w:szCs w:val="28"/>
          <w:lang w:bidi="ru-RU"/>
        </w:rPr>
        <w:t>,</w:t>
      </w:r>
      <w:r w:rsidRPr="003D4F5A" w:rsidR="00660E03">
        <w:rPr>
          <w:sz w:val="28"/>
          <w:szCs w:val="28"/>
          <w:lang w:bidi="ru-RU"/>
        </w:rPr>
        <w:t xml:space="preserve"> п.</w:t>
      </w:r>
      <w:r w:rsidR="00660E03">
        <w:rPr>
          <w:sz w:val="28"/>
          <w:szCs w:val="28"/>
          <w:lang w:bidi="ru-RU"/>
        </w:rPr>
        <w:t xml:space="preserve">5.1.3, 5.2.1, 5.2.2 </w:t>
      </w:r>
      <w:r w:rsidRPr="003D4F5A" w:rsidR="00660E03">
        <w:rPr>
          <w:sz w:val="28"/>
          <w:szCs w:val="28"/>
          <w:lang w:bidi="ru-RU"/>
        </w:rPr>
        <w:t xml:space="preserve">Правил </w:t>
      </w:r>
      <w:r w:rsidR="00660E03">
        <w:rPr>
          <w:sz w:val="28"/>
          <w:szCs w:val="28"/>
          <w:lang w:bidi="ru-RU"/>
        </w:rPr>
        <w:t xml:space="preserve">и норм технической эксплуатации жилищного фонда </w:t>
      </w:r>
      <w:r w:rsidRPr="003D4F5A" w:rsidR="00660E03">
        <w:rPr>
          <w:sz w:val="28"/>
          <w:szCs w:val="28"/>
          <w:lang w:bidi="ru-RU"/>
        </w:rPr>
        <w:t xml:space="preserve">№ 170, </w:t>
      </w:r>
      <w:r w:rsidR="00660E03">
        <w:rPr>
          <w:sz w:val="28"/>
          <w:szCs w:val="28"/>
          <w:lang w:bidi="ru-RU"/>
        </w:rPr>
        <w:t>в части надлежащего содержания автоматического регулирования подачи теплоносителя во внутридомовую систему отопления</w:t>
      </w:r>
      <w:r w:rsidRPr="00516C9B">
        <w:rPr>
          <w:sz w:val="28"/>
          <w:szCs w:val="28"/>
        </w:rPr>
        <w:t>,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C9B">
        <w:rPr>
          <w:sz w:val="28"/>
          <w:szCs w:val="28"/>
        </w:rPr>
        <w:t>предписание</w:t>
      </w:r>
      <w:r>
        <w:rPr>
          <w:sz w:val="28"/>
          <w:szCs w:val="28"/>
        </w:rPr>
        <w:t>м</w:t>
      </w:r>
      <w:r w:rsidRPr="00516C9B">
        <w:rPr>
          <w:sz w:val="28"/>
          <w:szCs w:val="28"/>
        </w:rPr>
        <w:t xml:space="preserve"> об устранен</w:t>
      </w:r>
      <w:r w:rsidRPr="00516C9B">
        <w:rPr>
          <w:sz w:val="28"/>
          <w:szCs w:val="28"/>
        </w:rPr>
        <w:t>ии нарушений обязатель</w:t>
      </w:r>
      <w:r w:rsidR="00660E03">
        <w:rPr>
          <w:sz w:val="28"/>
          <w:szCs w:val="28"/>
        </w:rPr>
        <w:t xml:space="preserve">ных требований № </w:t>
      </w:r>
      <w:r w:rsidR="00521364">
        <w:rPr>
          <w:sz w:val="28"/>
          <w:szCs w:val="28"/>
        </w:rPr>
        <w:t>*</w:t>
      </w:r>
      <w:r w:rsidR="00660E03">
        <w:rPr>
          <w:sz w:val="28"/>
          <w:szCs w:val="28"/>
        </w:rPr>
        <w:t xml:space="preserve"> от </w:t>
      </w:r>
      <w:r w:rsidR="00521364">
        <w:rPr>
          <w:sz w:val="28"/>
          <w:szCs w:val="28"/>
        </w:rPr>
        <w:t>*</w:t>
      </w:r>
      <w:r w:rsidRPr="00516C9B">
        <w:rPr>
          <w:sz w:val="28"/>
          <w:szCs w:val="28"/>
        </w:rPr>
        <w:t xml:space="preserve"> со сро</w:t>
      </w:r>
      <w:r w:rsidR="00660E03">
        <w:rPr>
          <w:sz w:val="28"/>
          <w:szCs w:val="28"/>
        </w:rPr>
        <w:t xml:space="preserve">ком исполнения предписания до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6D3D68" w:rsidRPr="00516C9B" w:rsidP="006D3D6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9E5">
        <w:rPr>
          <w:sz w:val="28"/>
          <w:szCs w:val="28"/>
        </w:rPr>
        <w:t>копией уведомления о проведении контрольного (надзорного мероприятия)</w:t>
      </w:r>
      <w:r>
        <w:rPr>
          <w:sz w:val="28"/>
          <w:szCs w:val="28"/>
        </w:rPr>
        <w:t xml:space="preserve"> от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 №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сопроводительным письмом в адрес ди</w:t>
      </w:r>
      <w:r>
        <w:rPr>
          <w:sz w:val="28"/>
          <w:szCs w:val="28"/>
        </w:rPr>
        <w:t xml:space="preserve">ректора </w:t>
      </w:r>
      <w:r w:rsidR="00521364">
        <w:rPr>
          <w:sz w:val="28"/>
          <w:szCs w:val="28"/>
        </w:rPr>
        <w:t>*</w:t>
      </w:r>
      <w:r w:rsidR="005A19FA">
        <w:rPr>
          <w:sz w:val="28"/>
          <w:szCs w:val="28"/>
        </w:rPr>
        <w:t xml:space="preserve"> от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 о результатах КНМ </w:t>
      </w:r>
      <w:r w:rsidR="005A19FA">
        <w:rPr>
          <w:sz w:val="28"/>
          <w:szCs w:val="28"/>
        </w:rPr>
        <w:t xml:space="preserve">№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6D3D68" w:rsidP="006D3D6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фототаблицами, </w:t>
      </w:r>
    </w:p>
    <w:p w:rsidR="0012632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провед</w:t>
      </w:r>
      <w:r w:rsidR="006D3D68">
        <w:rPr>
          <w:sz w:val="28"/>
          <w:szCs w:val="28"/>
        </w:rPr>
        <w:t xml:space="preserve">ении инспекционного визита от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 №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, принятое в связи с истечением срока исполнения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контролируемого (на</w:t>
      </w:r>
      <w:r>
        <w:rPr>
          <w:sz w:val="28"/>
          <w:szCs w:val="28"/>
        </w:rPr>
        <w:t>дзорного) органа об устранении выявленного нарушения обязательн</w:t>
      </w:r>
      <w:r w:rsidR="006D3D68">
        <w:rPr>
          <w:sz w:val="28"/>
          <w:szCs w:val="28"/>
        </w:rPr>
        <w:t xml:space="preserve">ых требований № </w:t>
      </w:r>
      <w:r w:rsidR="00521364">
        <w:rPr>
          <w:sz w:val="28"/>
          <w:szCs w:val="28"/>
        </w:rPr>
        <w:t>*</w:t>
      </w:r>
      <w:r w:rsidR="006D3D68">
        <w:rPr>
          <w:sz w:val="28"/>
          <w:szCs w:val="28"/>
        </w:rPr>
        <w:t xml:space="preserve"> от </w:t>
      </w:r>
      <w:r w:rsidR="00521364">
        <w:rPr>
          <w:sz w:val="28"/>
          <w:szCs w:val="28"/>
        </w:rPr>
        <w:t>*</w:t>
      </w:r>
      <w:r w:rsidR="006D3D68">
        <w:rPr>
          <w:sz w:val="28"/>
          <w:szCs w:val="28"/>
        </w:rPr>
        <w:t xml:space="preserve"> со сроком исполнения до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; </w:t>
      </w:r>
    </w:p>
    <w:p w:rsidR="0012632B" w:rsidRPr="009949E5" w:rsidP="00516C9B">
      <w:pPr>
        <w:ind w:right="-1" w:firstLine="720"/>
        <w:jc w:val="both"/>
        <w:rPr>
          <w:sz w:val="28"/>
          <w:szCs w:val="28"/>
        </w:rPr>
      </w:pPr>
      <w:r w:rsidRPr="009949E5">
        <w:rPr>
          <w:sz w:val="28"/>
          <w:szCs w:val="28"/>
        </w:rPr>
        <w:t>- а</w:t>
      </w:r>
      <w:r w:rsidRPr="009949E5" w:rsidR="006D3D68">
        <w:rPr>
          <w:sz w:val="28"/>
          <w:szCs w:val="28"/>
        </w:rPr>
        <w:t xml:space="preserve">ктом инспекционного визита от </w:t>
      </w:r>
      <w:r w:rsidR="00521364">
        <w:rPr>
          <w:sz w:val="28"/>
          <w:szCs w:val="28"/>
        </w:rPr>
        <w:t>*</w:t>
      </w:r>
      <w:r w:rsidRPr="009949E5">
        <w:rPr>
          <w:sz w:val="28"/>
          <w:szCs w:val="28"/>
        </w:rPr>
        <w:t xml:space="preserve"> № </w:t>
      </w:r>
      <w:r w:rsidR="00521364">
        <w:rPr>
          <w:sz w:val="28"/>
          <w:szCs w:val="28"/>
        </w:rPr>
        <w:t>*</w:t>
      </w:r>
      <w:r w:rsidRPr="009949E5">
        <w:rPr>
          <w:sz w:val="28"/>
          <w:szCs w:val="28"/>
        </w:rPr>
        <w:t xml:space="preserve">, согласно которого ООО </w:t>
      </w:r>
      <w:r w:rsidR="00521364">
        <w:rPr>
          <w:sz w:val="28"/>
          <w:szCs w:val="28"/>
        </w:rPr>
        <w:t>*</w:t>
      </w:r>
      <w:r w:rsidRPr="009949E5">
        <w:rPr>
          <w:sz w:val="28"/>
          <w:szCs w:val="28"/>
        </w:rPr>
        <w:t xml:space="preserve"> ненадлежащим образом выполнило предписание </w:t>
      </w:r>
      <w:r w:rsidRPr="009949E5" w:rsidR="006D3D68">
        <w:rPr>
          <w:sz w:val="28"/>
          <w:szCs w:val="28"/>
        </w:rPr>
        <w:t xml:space="preserve">№ </w:t>
      </w:r>
      <w:r w:rsidR="00521364">
        <w:rPr>
          <w:sz w:val="28"/>
          <w:szCs w:val="28"/>
        </w:rPr>
        <w:t>*</w:t>
      </w:r>
      <w:r w:rsidRPr="009949E5">
        <w:rPr>
          <w:sz w:val="28"/>
          <w:szCs w:val="28"/>
        </w:rPr>
        <w:t xml:space="preserve"> от </w:t>
      </w:r>
      <w:r w:rsidR="00521364">
        <w:rPr>
          <w:sz w:val="28"/>
          <w:szCs w:val="28"/>
        </w:rPr>
        <w:t>*</w:t>
      </w:r>
      <w:r w:rsidRPr="009949E5">
        <w:rPr>
          <w:sz w:val="28"/>
          <w:szCs w:val="28"/>
        </w:rPr>
        <w:t xml:space="preserve"> с нарушением установленного срока, не предст</w:t>
      </w:r>
      <w:r w:rsidRPr="009949E5" w:rsidR="00822ED5">
        <w:rPr>
          <w:sz w:val="28"/>
          <w:szCs w:val="28"/>
        </w:rPr>
        <w:t>авило сведений об исполнении п.2</w:t>
      </w:r>
      <w:r w:rsidRPr="009949E5">
        <w:rPr>
          <w:sz w:val="28"/>
          <w:szCs w:val="28"/>
        </w:rPr>
        <w:t xml:space="preserve"> Предписания </w:t>
      </w:r>
      <w:r w:rsidRPr="009949E5" w:rsidR="00822ED5">
        <w:rPr>
          <w:sz w:val="28"/>
          <w:szCs w:val="28"/>
        </w:rPr>
        <w:t xml:space="preserve">по восстановлению работоспособности и наладки системы автоматизации температур в системе отопления в зависимости от изменения температур наружного воздуха жилого помещения дома № </w:t>
      </w:r>
      <w:r w:rsidR="00521364">
        <w:rPr>
          <w:sz w:val="28"/>
          <w:szCs w:val="28"/>
        </w:rPr>
        <w:t>*</w:t>
      </w:r>
      <w:r w:rsidRPr="009949E5" w:rsidR="00822ED5">
        <w:rPr>
          <w:sz w:val="28"/>
          <w:szCs w:val="28"/>
        </w:rPr>
        <w:t xml:space="preserve">, </w:t>
      </w:r>
      <w:r w:rsidR="00521364">
        <w:rPr>
          <w:sz w:val="28"/>
          <w:szCs w:val="28"/>
        </w:rPr>
        <w:t>*</w:t>
      </w:r>
      <w:r w:rsidRPr="009949E5" w:rsidR="00822ED5">
        <w:rPr>
          <w:sz w:val="28"/>
          <w:szCs w:val="28"/>
        </w:rPr>
        <w:t xml:space="preserve"> микрорайона</w:t>
      </w:r>
      <w:r w:rsidRPr="009949E5">
        <w:rPr>
          <w:sz w:val="28"/>
          <w:szCs w:val="28"/>
        </w:rPr>
        <w:t xml:space="preserve"> г. Нягани.</w:t>
      </w:r>
    </w:p>
    <w:p w:rsidR="003D4F5A" w:rsidRPr="003D4F5A" w:rsidP="003D4F5A">
      <w:pPr>
        <w:ind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Законность предписания </w:t>
      </w:r>
      <w:r w:rsidRPr="00212725" w:rsidR="00212725">
        <w:rPr>
          <w:sz w:val="28"/>
          <w:szCs w:val="28"/>
          <w:lang w:bidi="ru-RU"/>
        </w:rPr>
        <w:t xml:space="preserve">№ </w:t>
      </w:r>
      <w:r w:rsidR="00521364">
        <w:rPr>
          <w:sz w:val="28"/>
          <w:szCs w:val="28"/>
          <w:lang w:bidi="ru-RU"/>
        </w:rPr>
        <w:t>*</w:t>
      </w:r>
      <w:r w:rsidRPr="00212725" w:rsidR="00212725">
        <w:rPr>
          <w:sz w:val="28"/>
          <w:szCs w:val="28"/>
          <w:lang w:bidi="ru-RU"/>
        </w:rPr>
        <w:t xml:space="preserve"> от </w:t>
      </w:r>
      <w:r w:rsidR="00521364">
        <w:rPr>
          <w:sz w:val="28"/>
          <w:szCs w:val="28"/>
          <w:lang w:bidi="ru-RU"/>
        </w:rPr>
        <w:t>*</w:t>
      </w:r>
      <w:r w:rsidRPr="003D4F5A">
        <w:rPr>
          <w:sz w:val="28"/>
          <w:szCs w:val="28"/>
        </w:rPr>
        <w:t xml:space="preserve">, выданного </w:t>
      </w:r>
      <w:r w:rsidR="00212725">
        <w:rPr>
          <w:sz w:val="28"/>
          <w:szCs w:val="28"/>
        </w:rPr>
        <w:t xml:space="preserve">заместителем начальника отдела - </w:t>
      </w:r>
      <w:r w:rsidRPr="003D4F5A">
        <w:rPr>
          <w:sz w:val="28"/>
          <w:szCs w:val="28"/>
        </w:rPr>
        <w:t>государственным жилищным инспектором Н</w:t>
      </w:r>
      <w:r w:rsidRPr="003D4F5A">
        <w:rPr>
          <w:sz w:val="28"/>
          <w:szCs w:val="28"/>
        </w:rPr>
        <w:t xml:space="preserve">яганского отдела инспектирования Службы жилищного и строительного надзора Ханты-Мансийского автономного округа-Югры </w:t>
      </w:r>
      <w:r w:rsidR="00822ED5">
        <w:rPr>
          <w:sz w:val="28"/>
          <w:szCs w:val="28"/>
        </w:rPr>
        <w:t>Мога И.Ф.</w:t>
      </w:r>
      <w:r w:rsidRPr="003D4F5A">
        <w:rPr>
          <w:sz w:val="28"/>
          <w:szCs w:val="28"/>
        </w:rPr>
        <w:t xml:space="preserve"> сомнений у мирового судьи, не вызывает. </w:t>
      </w:r>
    </w:p>
    <w:p w:rsidR="003D4F5A" w:rsidRPr="00285A55" w:rsidP="00822ED5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Исследовав и оценив представленные доказательства в их совокупности, мировой судья приходит к выводу о </w:t>
      </w:r>
      <w:r w:rsidRPr="00285A55">
        <w:rPr>
          <w:sz w:val="28"/>
          <w:szCs w:val="28"/>
        </w:rPr>
        <w:t xml:space="preserve">виновности </w:t>
      </w:r>
      <w:r w:rsidR="00212725">
        <w:rPr>
          <w:sz w:val="28"/>
          <w:szCs w:val="28"/>
        </w:rPr>
        <w:t xml:space="preserve">генерального </w:t>
      </w:r>
      <w:r w:rsidRPr="00285A55">
        <w:rPr>
          <w:sz w:val="28"/>
          <w:szCs w:val="28"/>
        </w:rPr>
        <w:t xml:space="preserve">директора </w:t>
      </w:r>
      <w:r w:rsidR="00521364">
        <w:rPr>
          <w:sz w:val="28"/>
          <w:szCs w:val="28"/>
        </w:rPr>
        <w:t>*</w:t>
      </w:r>
      <w:r w:rsidRPr="00285A55">
        <w:rPr>
          <w:sz w:val="28"/>
          <w:szCs w:val="28"/>
        </w:rPr>
        <w:t xml:space="preserve"> </w:t>
      </w:r>
      <w:r w:rsidR="00822ED5">
        <w:rPr>
          <w:sz w:val="28"/>
          <w:szCs w:val="28"/>
        </w:rPr>
        <w:t>Верютиной И.В.</w:t>
      </w:r>
      <w:r w:rsidRPr="00285A55">
        <w:rPr>
          <w:sz w:val="28"/>
          <w:szCs w:val="28"/>
        </w:rPr>
        <w:t xml:space="preserve"> в невыполнении в срок до </w:t>
      </w:r>
      <w:r w:rsidR="00521364">
        <w:rPr>
          <w:sz w:val="28"/>
          <w:szCs w:val="28"/>
        </w:rPr>
        <w:t>*</w:t>
      </w:r>
      <w:r w:rsidRPr="00285A55">
        <w:rPr>
          <w:sz w:val="28"/>
          <w:szCs w:val="28"/>
        </w:rPr>
        <w:t xml:space="preserve"> предписания № </w:t>
      </w:r>
      <w:r w:rsidR="00521364">
        <w:rPr>
          <w:sz w:val="28"/>
          <w:szCs w:val="28"/>
        </w:rPr>
        <w:t>*</w:t>
      </w:r>
      <w:r w:rsidR="00822ED5">
        <w:rPr>
          <w:sz w:val="28"/>
          <w:szCs w:val="28"/>
        </w:rPr>
        <w:t xml:space="preserve"> от </w:t>
      </w:r>
      <w:r w:rsidR="00521364">
        <w:rPr>
          <w:sz w:val="28"/>
          <w:szCs w:val="28"/>
        </w:rPr>
        <w:t>*</w:t>
      </w:r>
      <w:r w:rsidRPr="00285A55">
        <w:rPr>
          <w:sz w:val="28"/>
          <w:szCs w:val="28"/>
        </w:rPr>
        <w:t>.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285A55">
        <w:rPr>
          <w:sz w:val="28"/>
          <w:szCs w:val="28"/>
        </w:rPr>
        <w:t xml:space="preserve">Действия должностного лица </w:t>
      </w:r>
      <w:r w:rsidR="00212725">
        <w:rPr>
          <w:sz w:val="28"/>
          <w:szCs w:val="28"/>
        </w:rPr>
        <w:t>–</w:t>
      </w:r>
      <w:r w:rsidRPr="00285A55">
        <w:rPr>
          <w:sz w:val="28"/>
          <w:szCs w:val="28"/>
        </w:rPr>
        <w:t xml:space="preserve"> </w:t>
      </w:r>
      <w:r w:rsidR="00212725">
        <w:rPr>
          <w:sz w:val="28"/>
          <w:szCs w:val="28"/>
        </w:rPr>
        <w:t xml:space="preserve">генерального </w:t>
      </w:r>
      <w:r w:rsidRPr="00285A55">
        <w:rPr>
          <w:sz w:val="28"/>
          <w:szCs w:val="28"/>
        </w:rPr>
        <w:t xml:space="preserve">директора </w:t>
      </w:r>
      <w:r w:rsidR="00521364">
        <w:rPr>
          <w:sz w:val="28"/>
          <w:szCs w:val="28"/>
        </w:rPr>
        <w:t>*</w:t>
      </w:r>
      <w:r w:rsidRPr="00285A55" w:rsidR="00822ED5">
        <w:rPr>
          <w:sz w:val="28"/>
          <w:szCs w:val="28"/>
        </w:rPr>
        <w:t xml:space="preserve"> </w:t>
      </w:r>
      <w:r w:rsidR="00822ED5">
        <w:rPr>
          <w:sz w:val="28"/>
          <w:szCs w:val="28"/>
        </w:rPr>
        <w:t>Верютиной И.В.</w:t>
      </w:r>
      <w:r w:rsidRPr="00285A55" w:rsidR="00822ED5">
        <w:rPr>
          <w:sz w:val="28"/>
          <w:szCs w:val="28"/>
        </w:rPr>
        <w:t xml:space="preserve"> </w:t>
      </w:r>
      <w:r w:rsidRPr="00285A55">
        <w:rPr>
          <w:sz w:val="28"/>
          <w:szCs w:val="28"/>
        </w:rPr>
        <w:t xml:space="preserve"> мировой судья квалифицирует по части 24 статьи 19.5 Кодекса Российской Федерации об административных правонарушениях, как невыполнение или ненадлежащее выполнен</w:t>
      </w:r>
      <w:r w:rsidRPr="00285A55">
        <w:rPr>
          <w:sz w:val="28"/>
          <w:szCs w:val="28"/>
        </w:rPr>
        <w:t xml:space="preserve">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</w:t>
      </w:r>
      <w:r w:rsidRPr="003D4F5A">
        <w:rPr>
          <w:sz w:val="28"/>
          <w:szCs w:val="28"/>
        </w:rPr>
        <w:t>деятельности по управлению многоквартирными домами, об устранени</w:t>
      </w:r>
      <w:r w:rsidRPr="003D4F5A">
        <w:rPr>
          <w:sz w:val="28"/>
          <w:szCs w:val="28"/>
        </w:rPr>
        <w:t>и нарушений лицензионных требований.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При назначении административного наказания должностному лицу -  директору </w:t>
      </w:r>
      <w:r w:rsidR="00521364">
        <w:rPr>
          <w:sz w:val="28"/>
          <w:szCs w:val="28"/>
        </w:rPr>
        <w:t>*</w:t>
      </w:r>
      <w:r w:rsidRPr="00285A55" w:rsidR="00822ED5">
        <w:rPr>
          <w:sz w:val="28"/>
          <w:szCs w:val="28"/>
        </w:rPr>
        <w:t xml:space="preserve"> </w:t>
      </w:r>
      <w:r w:rsidR="00822ED5">
        <w:rPr>
          <w:sz w:val="28"/>
          <w:szCs w:val="28"/>
        </w:rPr>
        <w:t>Верютиной И.В.</w:t>
      </w:r>
      <w:r w:rsidRPr="003D4F5A">
        <w:rPr>
          <w:sz w:val="28"/>
          <w:szCs w:val="28"/>
        </w:rPr>
        <w:t>, мировой судья уч</w:t>
      </w:r>
      <w:r w:rsidR="00822ED5">
        <w:rPr>
          <w:sz w:val="28"/>
          <w:szCs w:val="28"/>
        </w:rPr>
        <w:t>итывает характер совершенного ею</w:t>
      </w:r>
      <w:r w:rsidRPr="003D4F5A">
        <w:rPr>
          <w:sz w:val="28"/>
          <w:szCs w:val="28"/>
        </w:rPr>
        <w:t xml:space="preserve"> административного правонарушения.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Обстоятельств, </w:t>
      </w:r>
      <w:r w:rsidRPr="003D4F5A">
        <w:rPr>
          <w:sz w:val="28"/>
          <w:szCs w:val="28"/>
        </w:rPr>
        <w:t>смягчающих и отягчающих административную ответственность, мировым судьей не установлено.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В соответствии с частью 24 статьи 19.5 Кодекса Российской Федерации об административных правонарушениях, невыполнение или ненадлежащее выполнение в установленный срок </w:t>
      </w:r>
      <w:r w:rsidRPr="003D4F5A">
        <w:rPr>
          <w:sz w:val="28"/>
          <w:szCs w:val="28"/>
        </w:rPr>
        <w:t>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</w:t>
      </w:r>
      <w:r w:rsidRPr="003D4F5A">
        <w:rPr>
          <w:sz w:val="28"/>
          <w:szCs w:val="28"/>
        </w:rPr>
        <w:t xml:space="preserve"> требований - </w:t>
      </w:r>
      <w:r w:rsidRPr="003D4F5A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должностных лиц в размере от пятидесяти тысяч до ста тысяч </w:t>
      </w:r>
      <w:r w:rsidRPr="003D4F5A">
        <w:rPr>
          <w:rFonts w:eastAsiaTheme="minorHAnsi"/>
          <w:sz w:val="28"/>
          <w:szCs w:val="28"/>
          <w:lang w:eastAsia="en-US"/>
        </w:rPr>
        <w:t>рублей или дисквалификацию на срок до трех лет; на юридических лиц - от двухсот тысяч до трехсот тысяч рублей</w:t>
      </w:r>
      <w:r w:rsidRPr="003D4F5A">
        <w:rPr>
          <w:sz w:val="28"/>
          <w:szCs w:val="28"/>
        </w:rPr>
        <w:t>.</w:t>
      </w:r>
    </w:p>
    <w:p w:rsidR="003D4F5A" w:rsidRPr="003D4F5A" w:rsidP="003D4F5A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F5A">
        <w:rPr>
          <w:sz w:val="28"/>
          <w:szCs w:val="28"/>
        </w:rPr>
        <w:tab/>
        <w:t>руководствуясь частью 24 с</w:t>
      </w:r>
      <w:r w:rsidRPr="003D4F5A">
        <w:rPr>
          <w:sz w:val="28"/>
          <w:szCs w:val="28"/>
        </w:rPr>
        <w:t>татьи 19.5, статьями 29.9, 29.10 Кодекса Российской Федерации об административных правонарушениях, мировой судья</w:t>
      </w:r>
    </w:p>
    <w:p w:rsidR="003D4F5A" w:rsidRPr="003D4F5A" w:rsidP="003D4F5A">
      <w:pPr>
        <w:ind w:right="-1"/>
        <w:jc w:val="center"/>
        <w:rPr>
          <w:sz w:val="28"/>
          <w:szCs w:val="28"/>
        </w:rPr>
      </w:pPr>
      <w:r w:rsidRPr="003D4F5A">
        <w:rPr>
          <w:sz w:val="28"/>
          <w:szCs w:val="28"/>
        </w:rPr>
        <w:t>П О С Т А Н О В И Л: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Верютину </w:t>
      </w:r>
      <w:r w:rsidR="00521364">
        <w:rPr>
          <w:sz w:val="28"/>
          <w:szCs w:val="28"/>
        </w:rPr>
        <w:t>*</w:t>
      </w:r>
      <w:r>
        <w:rPr>
          <w:sz w:val="28"/>
          <w:szCs w:val="28"/>
        </w:rPr>
        <w:t xml:space="preserve"> признать виновной</w:t>
      </w:r>
      <w:r w:rsidRPr="003D4F5A">
        <w:rPr>
          <w:sz w:val="28"/>
          <w:szCs w:val="28"/>
        </w:rPr>
        <w:t xml:space="preserve"> в совершении административного правонарушения, предусмотренного частью 24 ст</w:t>
      </w:r>
      <w:r w:rsidRPr="003D4F5A">
        <w:rPr>
          <w:sz w:val="28"/>
          <w:szCs w:val="28"/>
        </w:rPr>
        <w:t>атьи 19.5 Кодекса Российской Федерации об административных правонарушениях</w:t>
      </w:r>
      <w:r>
        <w:rPr>
          <w:sz w:val="28"/>
          <w:szCs w:val="28"/>
        </w:rPr>
        <w:t>, и назначить ей</w:t>
      </w:r>
      <w:r w:rsidRPr="003D4F5A">
        <w:rPr>
          <w:sz w:val="28"/>
          <w:szCs w:val="28"/>
        </w:rPr>
        <w:t xml:space="preserve"> административное наказание в виде административного ш</w:t>
      </w:r>
      <w:r>
        <w:rPr>
          <w:sz w:val="28"/>
          <w:szCs w:val="28"/>
        </w:rPr>
        <w:t xml:space="preserve">трафа в размере </w:t>
      </w:r>
      <w:r w:rsidR="005C5E59">
        <w:rPr>
          <w:sz w:val="28"/>
          <w:szCs w:val="28"/>
        </w:rPr>
        <w:t>50</w:t>
      </w:r>
      <w:r>
        <w:rPr>
          <w:sz w:val="28"/>
          <w:szCs w:val="28"/>
        </w:rPr>
        <w:t xml:space="preserve"> 000 (</w:t>
      </w:r>
      <w:r w:rsidR="005C5E59">
        <w:rPr>
          <w:sz w:val="28"/>
          <w:szCs w:val="28"/>
        </w:rPr>
        <w:t>пятидесяти</w:t>
      </w:r>
      <w:r>
        <w:rPr>
          <w:sz w:val="28"/>
          <w:szCs w:val="28"/>
        </w:rPr>
        <w:t xml:space="preserve"> </w:t>
      </w:r>
      <w:r w:rsidRPr="003D4F5A">
        <w:rPr>
          <w:sz w:val="28"/>
          <w:szCs w:val="28"/>
        </w:rPr>
        <w:t>тысяч) рублей.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</w:t>
      </w:r>
      <w:r w:rsidRPr="003D4F5A">
        <w:rPr>
          <w:sz w:val="28"/>
          <w:szCs w:val="28"/>
        </w:rPr>
        <w:t>ом, привлеченным к административной ответственности, не позднее   шестидесяти   дней   со   дня   окончания десятидневного срока на обжалование, либо со дня истечения срока отсрочки или срока рассрочки, предусмотренных статьей 31.5 Кодекса Российской Федер</w:t>
      </w:r>
      <w:r w:rsidRPr="003D4F5A">
        <w:rPr>
          <w:sz w:val="28"/>
          <w:szCs w:val="28"/>
        </w:rPr>
        <w:t>ации об административных правонарушениях. В тот же срок должна быть предъявлена квитанция об уплате штрафа миро</w:t>
      </w:r>
      <w:r w:rsidR="00EA1BA2">
        <w:rPr>
          <w:sz w:val="28"/>
          <w:szCs w:val="28"/>
        </w:rPr>
        <w:t xml:space="preserve">вому судье судебного участка № </w:t>
      </w:r>
      <w:r w:rsidR="00212725">
        <w:rPr>
          <w:sz w:val="28"/>
          <w:szCs w:val="28"/>
        </w:rPr>
        <w:t>3</w:t>
      </w:r>
      <w:r w:rsidRPr="003D4F5A">
        <w:rPr>
          <w:sz w:val="28"/>
          <w:szCs w:val="28"/>
        </w:rPr>
        <w:t xml:space="preserve"> Няганского судебного района ХМАО-Югры.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Согласно части 5 статьи 32.2 Кодекса Российской Федерации об администрати</w:t>
      </w:r>
      <w:r w:rsidRPr="003D4F5A">
        <w:rPr>
          <w:sz w:val="28"/>
          <w:szCs w:val="28"/>
        </w:rPr>
        <w:t>вных правонарушениях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ХМАО-Югры), свидетельствующего об уплате административного штрафа, судья направляет</w:t>
      </w:r>
      <w:r w:rsidRPr="003D4F5A">
        <w:rPr>
          <w:sz w:val="28"/>
          <w:szCs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</w:t>
      </w:r>
      <w:r w:rsidRPr="003D4F5A">
        <w:rPr>
          <w:sz w:val="28"/>
          <w:szCs w:val="28"/>
        </w:rPr>
        <w:t xml:space="preserve"> 20.25 Кодекса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административного штрафа.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Постановление по делу об администрат</w:t>
      </w:r>
      <w:r w:rsidRPr="003D4F5A">
        <w:rPr>
          <w:sz w:val="28"/>
          <w:szCs w:val="28"/>
        </w:rPr>
        <w:t>ивном правонарушении может быть обжаловано в Няганский городской суд Ханты-Мансийского автономного округа-Югры через мир</w:t>
      </w:r>
      <w:r w:rsidR="00EA1BA2">
        <w:rPr>
          <w:sz w:val="28"/>
          <w:szCs w:val="28"/>
        </w:rPr>
        <w:t>ового судью судебного участка №</w:t>
      </w:r>
      <w:r w:rsidR="00212725">
        <w:rPr>
          <w:sz w:val="28"/>
          <w:szCs w:val="28"/>
        </w:rPr>
        <w:t>3</w:t>
      </w:r>
      <w:r w:rsidRPr="003D4F5A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</w:t>
      </w:r>
      <w:r w:rsidRPr="003D4F5A">
        <w:rPr>
          <w:sz w:val="28"/>
          <w:szCs w:val="28"/>
        </w:rPr>
        <w:t xml:space="preserve">омоченный рассматривать жалобу, в течение 10 </w:t>
      </w:r>
      <w:r w:rsidR="00EC2B0A">
        <w:rPr>
          <w:sz w:val="28"/>
          <w:szCs w:val="28"/>
        </w:rPr>
        <w:t>дней</w:t>
      </w:r>
      <w:r w:rsidRPr="003D4F5A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Мировой судья                                                                </w:t>
      </w:r>
      <w:r w:rsidRPr="003D4F5A">
        <w:rPr>
          <w:sz w:val="28"/>
          <w:szCs w:val="28"/>
        </w:rPr>
        <w:tab/>
        <w:t xml:space="preserve">   Р.Р. Изюмцева</w:t>
      </w:r>
    </w:p>
    <w:p w:rsidR="003D4F5A" w:rsidRPr="003D4F5A" w:rsidP="003D4F5A">
      <w:pPr>
        <w:ind w:right="-1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505C" w:rsidP="003D4F5A">
      <w:pPr>
        <w:ind w:right="-2" w:firstLine="708"/>
        <w:jc w:val="both"/>
      </w:pPr>
    </w:p>
    <w:sectPr w:rsidSect="00285A55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0270477"/>
      <w:docPartObj>
        <w:docPartGallery w:val="Page Numbers (Top of Page)"/>
        <w:docPartUnique/>
      </w:docPartObj>
    </w:sdtPr>
    <w:sdtContent>
      <w:p w:rsidR="004866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64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CE"/>
    <w:rsid w:val="000539BD"/>
    <w:rsid w:val="000F281B"/>
    <w:rsid w:val="000F3102"/>
    <w:rsid w:val="00112733"/>
    <w:rsid w:val="0012632B"/>
    <w:rsid w:val="0016493A"/>
    <w:rsid w:val="001C5691"/>
    <w:rsid w:val="00212725"/>
    <w:rsid w:val="00285A55"/>
    <w:rsid w:val="0036432E"/>
    <w:rsid w:val="0039289D"/>
    <w:rsid w:val="003D4F5A"/>
    <w:rsid w:val="003E7BC8"/>
    <w:rsid w:val="003F24B8"/>
    <w:rsid w:val="003F2F3B"/>
    <w:rsid w:val="00407A0F"/>
    <w:rsid w:val="004866D8"/>
    <w:rsid w:val="004D2F80"/>
    <w:rsid w:val="00511301"/>
    <w:rsid w:val="00516C9B"/>
    <w:rsid w:val="00521364"/>
    <w:rsid w:val="005A19FA"/>
    <w:rsid w:val="005C240C"/>
    <w:rsid w:val="005C5E59"/>
    <w:rsid w:val="00634B3F"/>
    <w:rsid w:val="0063758F"/>
    <w:rsid w:val="00655DE1"/>
    <w:rsid w:val="00660E03"/>
    <w:rsid w:val="006654EF"/>
    <w:rsid w:val="006756B7"/>
    <w:rsid w:val="00684528"/>
    <w:rsid w:val="00685E33"/>
    <w:rsid w:val="006D3D68"/>
    <w:rsid w:val="0078505C"/>
    <w:rsid w:val="00822ED5"/>
    <w:rsid w:val="008C1D07"/>
    <w:rsid w:val="00903B03"/>
    <w:rsid w:val="009949E5"/>
    <w:rsid w:val="009E58A2"/>
    <w:rsid w:val="009E7C75"/>
    <w:rsid w:val="00A05449"/>
    <w:rsid w:val="00A46160"/>
    <w:rsid w:val="00A647E5"/>
    <w:rsid w:val="00A87E52"/>
    <w:rsid w:val="00AA7AB3"/>
    <w:rsid w:val="00AE4CFA"/>
    <w:rsid w:val="00B51231"/>
    <w:rsid w:val="00BC1DCE"/>
    <w:rsid w:val="00C14992"/>
    <w:rsid w:val="00C43E78"/>
    <w:rsid w:val="00C766A8"/>
    <w:rsid w:val="00CC6F00"/>
    <w:rsid w:val="00CD11F8"/>
    <w:rsid w:val="00D23B6F"/>
    <w:rsid w:val="00D74B28"/>
    <w:rsid w:val="00E00CDF"/>
    <w:rsid w:val="00E360F2"/>
    <w:rsid w:val="00E3665B"/>
    <w:rsid w:val="00E65119"/>
    <w:rsid w:val="00E8627F"/>
    <w:rsid w:val="00EA1BA2"/>
    <w:rsid w:val="00EB1199"/>
    <w:rsid w:val="00EC2B0A"/>
    <w:rsid w:val="00EE0904"/>
    <w:rsid w:val="00EE0D2B"/>
    <w:rsid w:val="00F732CE"/>
    <w:rsid w:val="00FB1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9CCFCA-C344-4DAD-BFAE-8DF6EC5B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7C75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9E7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E7C75"/>
    <w:rPr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9E7C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20"/>
    <w:rsid w:val="009E7C7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9E7C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9E7C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E7C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CD11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D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866D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86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